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4F" w:rsidRPr="00C7629A" w:rsidRDefault="00211C4F" w:rsidP="00211C4F">
      <w:pPr>
        <w:spacing w:after="0" w:line="240" w:lineRule="auto"/>
        <w:rPr>
          <w:rFonts w:ascii="Times New Roman" w:eastAsia="Times New Roman" w:hAnsi="Times New Roman" w:cs="Times New Roman"/>
          <w:sz w:val="27"/>
          <w:szCs w:val="27"/>
          <w:lang w:eastAsia="tr-TR"/>
        </w:rPr>
      </w:pPr>
      <w:r w:rsidRPr="00C7629A">
        <w:rPr>
          <w:rFonts w:ascii="Times New Roman" w:eastAsia="Times New Roman" w:hAnsi="Times New Roman" w:cs="Times New Roman"/>
          <w:b/>
          <w:bCs/>
          <w:sz w:val="27"/>
          <w:szCs w:val="27"/>
          <w:lang w:eastAsia="tr-TR"/>
        </w:rPr>
        <w:t>T.C.</w:t>
      </w:r>
      <w:r w:rsidRPr="00C7629A">
        <w:rPr>
          <w:rFonts w:ascii="Times New Roman" w:eastAsia="Times New Roman" w:hAnsi="Times New Roman" w:cs="Times New Roman"/>
          <w:sz w:val="27"/>
          <w:szCs w:val="27"/>
          <w:lang w:eastAsia="tr-TR"/>
        </w:rPr>
        <w:br/>
      </w:r>
      <w:bookmarkStart w:id="0" w:name="_GoBack"/>
      <w:r w:rsidRPr="00C7629A">
        <w:rPr>
          <w:rFonts w:ascii="Times New Roman" w:eastAsia="Times New Roman" w:hAnsi="Times New Roman" w:cs="Times New Roman"/>
          <w:b/>
          <w:bCs/>
          <w:sz w:val="27"/>
          <w:szCs w:val="27"/>
          <w:lang w:eastAsia="tr-TR"/>
        </w:rPr>
        <w:t>VİZEİCRA DAİRESİ</w:t>
      </w:r>
      <w:r w:rsidRPr="00C7629A">
        <w:rPr>
          <w:rFonts w:ascii="Times New Roman" w:eastAsia="Times New Roman" w:hAnsi="Times New Roman" w:cs="Times New Roman"/>
          <w:sz w:val="27"/>
          <w:szCs w:val="27"/>
          <w:lang w:eastAsia="tr-TR"/>
        </w:rPr>
        <w:br/>
      </w:r>
      <w:r w:rsidRPr="00C7629A">
        <w:rPr>
          <w:rFonts w:ascii="Times New Roman" w:eastAsia="Times New Roman" w:hAnsi="Times New Roman" w:cs="Times New Roman"/>
          <w:b/>
          <w:bCs/>
          <w:sz w:val="27"/>
          <w:szCs w:val="27"/>
          <w:lang w:eastAsia="tr-TR"/>
        </w:rPr>
        <w:t>2021/5 TLMT.</w:t>
      </w:r>
      <w:bookmarkEnd w:id="0"/>
      <w:r w:rsidRPr="00C7629A">
        <w:rPr>
          <w:rFonts w:ascii="Times New Roman" w:eastAsia="Times New Roman" w:hAnsi="Times New Roman" w:cs="Times New Roman"/>
          <w:sz w:val="27"/>
          <w:szCs w:val="27"/>
          <w:lang w:eastAsia="tr-TR"/>
        </w:rPr>
        <w:br/>
      </w:r>
      <w:r w:rsidRPr="00C7629A">
        <w:rPr>
          <w:rFonts w:ascii="Times New Roman" w:eastAsia="Times New Roman" w:hAnsi="Times New Roman" w:cs="Times New Roman"/>
          <w:b/>
          <w:bCs/>
          <w:sz w:val="27"/>
          <w:szCs w:val="27"/>
          <w:lang w:eastAsia="tr-TR"/>
        </w:rPr>
        <w:t>TAŞINMAZIN AÇIK ARTIRMA İLANI</w:t>
      </w:r>
    </w:p>
    <w:p w:rsidR="00211C4F" w:rsidRPr="00C7629A" w:rsidRDefault="00211C4F" w:rsidP="00211C4F">
      <w:pPr>
        <w:spacing w:after="0" w:line="240" w:lineRule="auto"/>
        <w:rPr>
          <w:rFonts w:ascii="Times New Roman" w:eastAsia="Times New Roman" w:hAnsi="Times New Roman" w:cs="Times New Roman"/>
          <w:sz w:val="24"/>
          <w:szCs w:val="24"/>
          <w:lang w:eastAsia="tr-TR"/>
        </w:rPr>
      </w:pPr>
      <w:r w:rsidRPr="00C7629A">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C7629A">
        <w:rPr>
          <w:rFonts w:ascii="Times New Roman" w:eastAsia="Times New Roman" w:hAnsi="Times New Roman" w:cs="Times New Roman"/>
          <w:sz w:val="27"/>
          <w:szCs w:val="27"/>
          <w:lang w:eastAsia="tr-TR"/>
        </w:rPr>
        <w:t>özellikleri : </w:t>
      </w:r>
      <w:r w:rsidRPr="00C7629A">
        <w:rPr>
          <w:rFonts w:ascii="Times New Roman" w:eastAsia="Times New Roman" w:hAnsi="Times New Roman" w:cs="Times New Roman"/>
          <w:b/>
          <w:bCs/>
          <w:sz w:val="27"/>
          <w:szCs w:val="27"/>
          <w:lang w:eastAsia="tr-TR"/>
        </w:rPr>
        <w:t>1</w:t>
      </w:r>
      <w:proofErr w:type="gramEnd"/>
      <w:r w:rsidRPr="00C7629A">
        <w:rPr>
          <w:rFonts w:ascii="Times New Roman" w:eastAsia="Times New Roman" w:hAnsi="Times New Roman" w:cs="Times New Roman"/>
          <w:b/>
          <w:bCs/>
          <w:sz w:val="27"/>
          <w:szCs w:val="27"/>
          <w:lang w:eastAsia="tr-TR"/>
        </w:rPr>
        <w:t xml:space="preserve"> NO'LU TAŞINMAZIN</w:t>
      </w:r>
      <w:r w:rsidRPr="00C7629A">
        <w:rPr>
          <w:rFonts w:ascii="Times New Roman" w:eastAsia="Times New Roman" w:hAnsi="Times New Roman" w:cs="Times New Roman"/>
          <w:sz w:val="27"/>
          <w:szCs w:val="27"/>
          <w:lang w:eastAsia="tr-TR"/>
        </w:rPr>
        <w:br/>
      </w:r>
      <w:r w:rsidRPr="00C7629A">
        <w:rPr>
          <w:rFonts w:ascii="Times New Roman" w:eastAsia="Times New Roman" w:hAnsi="Times New Roman" w:cs="Times New Roman"/>
          <w:b/>
          <w:bCs/>
          <w:sz w:val="27"/>
          <w:szCs w:val="27"/>
          <w:lang w:eastAsia="tr-TR"/>
        </w:rPr>
        <w:t>Özellikleri</w:t>
      </w:r>
      <w:r w:rsidRPr="00C7629A">
        <w:rPr>
          <w:rFonts w:ascii="Times New Roman" w:eastAsia="Times New Roman" w:hAnsi="Times New Roman" w:cs="Times New Roman"/>
          <w:sz w:val="27"/>
          <w:szCs w:val="27"/>
          <w:lang w:eastAsia="tr-TR"/>
        </w:rPr>
        <w:t> </w:t>
      </w:r>
      <w:r w:rsidRPr="00C7629A">
        <w:rPr>
          <w:rFonts w:ascii="Times New Roman" w:eastAsia="Times New Roman" w:hAnsi="Times New Roman" w:cs="Times New Roman"/>
          <w:b/>
          <w:bCs/>
          <w:sz w:val="27"/>
          <w:szCs w:val="27"/>
          <w:lang w:eastAsia="tr-TR"/>
        </w:rPr>
        <w:t>: </w:t>
      </w:r>
      <w:r w:rsidRPr="00C7629A">
        <w:rPr>
          <w:rFonts w:ascii="Times New Roman" w:eastAsia="Times New Roman" w:hAnsi="Times New Roman" w:cs="Times New Roman"/>
          <w:sz w:val="27"/>
          <w:szCs w:val="27"/>
          <w:lang w:eastAsia="tr-TR"/>
        </w:rPr>
        <w:t xml:space="preserve">Kırklareli İl, Vize İlçe, 127 Ada, 16 Parsel, ÇAKILLI Mahalle/Köy, Maltepe Mevkii, 8.950,00 m2 yüzölçümlü tarla nitelikli taşınmaz satışa sunulmuştur. Taşınmazın killi </w:t>
      </w:r>
      <w:proofErr w:type="spellStart"/>
      <w:r w:rsidRPr="00C7629A">
        <w:rPr>
          <w:rFonts w:ascii="Times New Roman" w:eastAsia="Times New Roman" w:hAnsi="Times New Roman" w:cs="Times New Roman"/>
          <w:sz w:val="27"/>
          <w:szCs w:val="27"/>
          <w:lang w:eastAsia="tr-TR"/>
        </w:rPr>
        <w:t>tınlı</w:t>
      </w:r>
      <w:proofErr w:type="spellEnd"/>
      <w:r w:rsidRPr="00C7629A">
        <w:rPr>
          <w:rFonts w:ascii="Times New Roman" w:eastAsia="Times New Roman" w:hAnsi="Times New Roman" w:cs="Times New Roman"/>
          <w:sz w:val="27"/>
          <w:szCs w:val="27"/>
          <w:lang w:eastAsia="tr-TR"/>
        </w:rPr>
        <w:t xml:space="preserve"> bünyeli %2-4 meyilli ve hafif yapılı topraklardan olduğu tespit edilmiştir. İyi düzeyde organik madde içerdiğinden ve iyi derinlikte bir </w:t>
      </w:r>
      <w:proofErr w:type="gramStart"/>
      <w:r w:rsidRPr="00C7629A">
        <w:rPr>
          <w:rFonts w:ascii="Times New Roman" w:eastAsia="Times New Roman" w:hAnsi="Times New Roman" w:cs="Times New Roman"/>
          <w:sz w:val="27"/>
          <w:szCs w:val="27"/>
          <w:lang w:eastAsia="tr-TR"/>
        </w:rPr>
        <w:t>profile</w:t>
      </w:r>
      <w:proofErr w:type="gramEnd"/>
      <w:r w:rsidRPr="00C7629A">
        <w:rPr>
          <w:rFonts w:ascii="Times New Roman" w:eastAsia="Times New Roman" w:hAnsi="Times New Roman" w:cs="Times New Roman"/>
          <w:sz w:val="27"/>
          <w:szCs w:val="27"/>
          <w:lang w:eastAsia="tr-TR"/>
        </w:rPr>
        <w:t xml:space="preserve"> sahip olduğundan su tutma kapasitesi yüksek düzeydedir. Taban suyundan da istifade etmektedir. Taşınmazın konumu ve eğim durumuna göre drenaj ve erozyon sorunu yoktur. </w:t>
      </w:r>
      <w:proofErr w:type="spellStart"/>
      <w:r w:rsidRPr="00C7629A">
        <w:rPr>
          <w:rFonts w:ascii="Times New Roman" w:eastAsia="Times New Roman" w:hAnsi="Times New Roman" w:cs="Times New Roman"/>
          <w:sz w:val="27"/>
          <w:szCs w:val="27"/>
          <w:lang w:eastAsia="tr-TR"/>
        </w:rPr>
        <w:t>Topoğrafik</w:t>
      </w:r>
      <w:proofErr w:type="spellEnd"/>
      <w:r w:rsidRPr="00C7629A">
        <w:rPr>
          <w:rFonts w:ascii="Times New Roman" w:eastAsia="Times New Roman" w:hAnsi="Times New Roman" w:cs="Times New Roman"/>
          <w:sz w:val="27"/>
          <w:szCs w:val="27"/>
          <w:lang w:eastAsia="tr-TR"/>
        </w:rPr>
        <w:t xml:space="preserve"> bakımdan düze yakın eğimde olup, tarımsal üretimi engelleyici durum gözlemlenmemiştir. Taşınmaz yola yakın veya cepheli olduğundan ulaşımı kolaydır. Taşınmaz imar planı dışındadır.</w:t>
      </w:r>
      <w:r w:rsidRPr="00C7629A">
        <w:rPr>
          <w:rFonts w:ascii="Times New Roman" w:eastAsia="Times New Roman" w:hAnsi="Times New Roman" w:cs="Times New Roman"/>
          <w:sz w:val="27"/>
          <w:szCs w:val="27"/>
          <w:lang w:eastAsia="tr-TR"/>
        </w:rPr>
        <w:br/>
      </w:r>
      <w:proofErr w:type="gramStart"/>
      <w:r w:rsidRPr="00C7629A">
        <w:rPr>
          <w:rFonts w:ascii="Times New Roman" w:eastAsia="Times New Roman" w:hAnsi="Times New Roman" w:cs="Times New Roman"/>
          <w:b/>
          <w:bCs/>
          <w:sz w:val="27"/>
          <w:szCs w:val="27"/>
          <w:lang w:eastAsia="tr-TR"/>
        </w:rPr>
        <w:t>Kıymeti</w:t>
      </w:r>
      <w:r w:rsidRPr="00C7629A">
        <w:rPr>
          <w:rFonts w:ascii="Times New Roman" w:eastAsia="Times New Roman" w:hAnsi="Times New Roman" w:cs="Times New Roman"/>
          <w:sz w:val="27"/>
          <w:szCs w:val="27"/>
          <w:lang w:eastAsia="tr-TR"/>
        </w:rPr>
        <w:t> </w:t>
      </w:r>
      <w:r w:rsidRPr="00C7629A">
        <w:rPr>
          <w:rFonts w:ascii="Times New Roman" w:eastAsia="Times New Roman" w:hAnsi="Times New Roman" w:cs="Times New Roman"/>
          <w:b/>
          <w:bCs/>
          <w:sz w:val="27"/>
          <w:szCs w:val="27"/>
          <w:lang w:eastAsia="tr-TR"/>
        </w:rPr>
        <w:t>: </w:t>
      </w:r>
      <w:r w:rsidRPr="00C7629A">
        <w:rPr>
          <w:rFonts w:ascii="Times New Roman" w:eastAsia="Times New Roman" w:hAnsi="Times New Roman" w:cs="Times New Roman"/>
          <w:sz w:val="27"/>
          <w:szCs w:val="27"/>
          <w:lang w:eastAsia="tr-TR"/>
        </w:rPr>
        <w:t>187</w:t>
      </w:r>
      <w:proofErr w:type="gramEnd"/>
      <w:r w:rsidRPr="00C7629A">
        <w:rPr>
          <w:rFonts w:ascii="Times New Roman" w:eastAsia="Times New Roman" w:hAnsi="Times New Roman" w:cs="Times New Roman"/>
          <w:sz w:val="27"/>
          <w:szCs w:val="27"/>
          <w:lang w:eastAsia="tr-TR"/>
        </w:rPr>
        <w:t>.950,00 TL</w:t>
      </w:r>
      <w:r w:rsidRPr="00C7629A">
        <w:rPr>
          <w:rFonts w:ascii="Times New Roman" w:eastAsia="Times New Roman" w:hAnsi="Times New Roman" w:cs="Times New Roman"/>
          <w:sz w:val="27"/>
          <w:szCs w:val="27"/>
          <w:lang w:eastAsia="tr-TR"/>
        </w:rPr>
        <w:br/>
      </w:r>
      <w:r w:rsidRPr="00C7629A">
        <w:rPr>
          <w:rFonts w:ascii="Times New Roman" w:eastAsia="Times New Roman" w:hAnsi="Times New Roman" w:cs="Times New Roman"/>
          <w:b/>
          <w:bCs/>
          <w:sz w:val="27"/>
          <w:szCs w:val="27"/>
          <w:lang w:eastAsia="tr-TR"/>
        </w:rPr>
        <w:t>KDV Oranı</w:t>
      </w:r>
      <w:r w:rsidRPr="00C7629A">
        <w:rPr>
          <w:rFonts w:ascii="Times New Roman" w:eastAsia="Times New Roman" w:hAnsi="Times New Roman" w:cs="Times New Roman"/>
          <w:sz w:val="27"/>
          <w:szCs w:val="27"/>
          <w:lang w:eastAsia="tr-TR"/>
        </w:rPr>
        <w:t> </w:t>
      </w:r>
      <w:r w:rsidRPr="00C7629A">
        <w:rPr>
          <w:rFonts w:ascii="Times New Roman" w:eastAsia="Times New Roman" w:hAnsi="Times New Roman" w:cs="Times New Roman"/>
          <w:b/>
          <w:bCs/>
          <w:sz w:val="27"/>
          <w:szCs w:val="27"/>
          <w:lang w:eastAsia="tr-TR"/>
        </w:rPr>
        <w:t>: </w:t>
      </w:r>
      <w:r w:rsidRPr="00C7629A">
        <w:rPr>
          <w:rFonts w:ascii="Times New Roman" w:eastAsia="Times New Roman" w:hAnsi="Times New Roman" w:cs="Times New Roman"/>
          <w:sz w:val="27"/>
          <w:szCs w:val="27"/>
          <w:lang w:eastAsia="tr-TR"/>
        </w:rPr>
        <w:t>%8</w:t>
      </w:r>
      <w:r w:rsidRPr="00C7629A">
        <w:rPr>
          <w:rFonts w:ascii="Times New Roman" w:eastAsia="Times New Roman" w:hAnsi="Times New Roman" w:cs="Times New Roman"/>
          <w:sz w:val="27"/>
          <w:szCs w:val="27"/>
          <w:lang w:eastAsia="tr-TR"/>
        </w:rPr>
        <w:br/>
      </w:r>
      <w:r w:rsidRPr="00C7629A">
        <w:rPr>
          <w:rFonts w:ascii="Times New Roman" w:eastAsia="Times New Roman" w:hAnsi="Times New Roman" w:cs="Times New Roman"/>
          <w:b/>
          <w:bCs/>
          <w:sz w:val="27"/>
          <w:szCs w:val="27"/>
          <w:lang w:eastAsia="tr-TR"/>
        </w:rPr>
        <w:t>Kaydındaki Şerhler</w:t>
      </w:r>
      <w:r w:rsidRPr="00C7629A">
        <w:rPr>
          <w:rFonts w:ascii="Times New Roman" w:eastAsia="Times New Roman" w:hAnsi="Times New Roman" w:cs="Times New Roman"/>
          <w:sz w:val="27"/>
          <w:szCs w:val="27"/>
          <w:lang w:eastAsia="tr-TR"/>
        </w:rPr>
        <w:t> </w:t>
      </w:r>
      <w:r w:rsidRPr="00C7629A">
        <w:rPr>
          <w:rFonts w:ascii="Times New Roman" w:eastAsia="Times New Roman" w:hAnsi="Times New Roman" w:cs="Times New Roman"/>
          <w:b/>
          <w:bCs/>
          <w:sz w:val="27"/>
          <w:szCs w:val="27"/>
          <w:lang w:eastAsia="tr-TR"/>
        </w:rPr>
        <w:t>: </w:t>
      </w:r>
      <w:r w:rsidRPr="00C7629A">
        <w:rPr>
          <w:rFonts w:ascii="Times New Roman" w:eastAsia="Times New Roman" w:hAnsi="Times New Roman" w:cs="Times New Roman"/>
          <w:sz w:val="27"/>
          <w:szCs w:val="27"/>
          <w:lang w:eastAsia="tr-TR"/>
        </w:rPr>
        <w:t xml:space="preserve">Taşınmaz üzerinde; 1-Beyan: 11/03/1987 tarih ve 219 </w:t>
      </w:r>
      <w:proofErr w:type="spellStart"/>
      <w:r w:rsidRPr="00C7629A">
        <w:rPr>
          <w:rFonts w:ascii="Times New Roman" w:eastAsia="Times New Roman" w:hAnsi="Times New Roman" w:cs="Times New Roman"/>
          <w:sz w:val="27"/>
          <w:szCs w:val="27"/>
          <w:lang w:eastAsia="tr-TR"/>
        </w:rPr>
        <w:t>yev</w:t>
      </w:r>
      <w:proofErr w:type="spellEnd"/>
      <w:r w:rsidRPr="00C7629A">
        <w:rPr>
          <w:rFonts w:ascii="Times New Roman" w:eastAsia="Times New Roman" w:hAnsi="Times New Roman" w:cs="Times New Roman"/>
          <w:sz w:val="27"/>
          <w:szCs w:val="27"/>
          <w:lang w:eastAsia="tr-TR"/>
        </w:rPr>
        <w:t xml:space="preserve">. </w:t>
      </w:r>
      <w:proofErr w:type="gramStart"/>
      <w:r w:rsidRPr="00C7629A">
        <w:rPr>
          <w:rFonts w:ascii="Times New Roman" w:eastAsia="Times New Roman" w:hAnsi="Times New Roman" w:cs="Times New Roman"/>
          <w:sz w:val="27"/>
          <w:szCs w:val="27"/>
          <w:lang w:eastAsia="tr-TR"/>
        </w:rPr>
        <w:t>ile</w:t>
      </w:r>
      <w:proofErr w:type="gramEnd"/>
      <w:r w:rsidRPr="00C7629A">
        <w:rPr>
          <w:rFonts w:ascii="Times New Roman" w:eastAsia="Times New Roman" w:hAnsi="Times New Roman" w:cs="Times New Roman"/>
          <w:sz w:val="27"/>
          <w:szCs w:val="27"/>
          <w:lang w:eastAsia="tr-TR"/>
        </w:rPr>
        <w:t xml:space="preserve"> Askeri Güvenlik Bölgesi 2-İrtifak: 19/06/2017 tarih ve 3554 </w:t>
      </w:r>
      <w:proofErr w:type="spellStart"/>
      <w:r w:rsidRPr="00C7629A">
        <w:rPr>
          <w:rFonts w:ascii="Times New Roman" w:eastAsia="Times New Roman" w:hAnsi="Times New Roman" w:cs="Times New Roman"/>
          <w:sz w:val="27"/>
          <w:szCs w:val="27"/>
          <w:lang w:eastAsia="tr-TR"/>
        </w:rPr>
        <w:t>Yev</w:t>
      </w:r>
      <w:proofErr w:type="spellEnd"/>
      <w:r w:rsidRPr="00C7629A">
        <w:rPr>
          <w:rFonts w:ascii="Times New Roman" w:eastAsia="Times New Roman" w:hAnsi="Times New Roman" w:cs="Times New Roman"/>
          <w:sz w:val="27"/>
          <w:szCs w:val="27"/>
          <w:lang w:eastAsia="tr-TR"/>
        </w:rPr>
        <w:t xml:space="preserve">. İle </w:t>
      </w:r>
      <w:proofErr w:type="spellStart"/>
      <w:r w:rsidRPr="00C7629A">
        <w:rPr>
          <w:rFonts w:ascii="Times New Roman" w:eastAsia="Times New Roman" w:hAnsi="Times New Roman" w:cs="Times New Roman"/>
          <w:sz w:val="27"/>
          <w:szCs w:val="27"/>
          <w:lang w:eastAsia="tr-TR"/>
        </w:rPr>
        <w:t>Teiaş</w:t>
      </w:r>
      <w:proofErr w:type="spellEnd"/>
      <w:r w:rsidRPr="00C7629A">
        <w:rPr>
          <w:rFonts w:ascii="Times New Roman" w:eastAsia="Times New Roman" w:hAnsi="Times New Roman" w:cs="Times New Roman"/>
          <w:sz w:val="27"/>
          <w:szCs w:val="27"/>
          <w:lang w:eastAsia="tr-TR"/>
        </w:rPr>
        <w:t xml:space="preserve"> Genel Müdürlüğü adına 3910 m2 de irtifak hakkı tesis edilmiştir. 3-İrtifak: 02/04/2020 tarih ve 2485 </w:t>
      </w:r>
      <w:proofErr w:type="spellStart"/>
      <w:r w:rsidRPr="00C7629A">
        <w:rPr>
          <w:rFonts w:ascii="Times New Roman" w:eastAsia="Times New Roman" w:hAnsi="Times New Roman" w:cs="Times New Roman"/>
          <w:sz w:val="27"/>
          <w:szCs w:val="27"/>
          <w:lang w:eastAsia="tr-TR"/>
        </w:rPr>
        <w:t>Yev</w:t>
      </w:r>
      <w:proofErr w:type="spellEnd"/>
      <w:r w:rsidRPr="00C7629A">
        <w:rPr>
          <w:rFonts w:ascii="Times New Roman" w:eastAsia="Times New Roman" w:hAnsi="Times New Roman" w:cs="Times New Roman"/>
          <w:sz w:val="27"/>
          <w:szCs w:val="27"/>
          <w:lang w:eastAsia="tr-TR"/>
        </w:rPr>
        <w:t xml:space="preserve">. İle </w:t>
      </w:r>
      <w:proofErr w:type="spellStart"/>
      <w:r w:rsidRPr="00C7629A">
        <w:rPr>
          <w:rFonts w:ascii="Times New Roman" w:eastAsia="Times New Roman" w:hAnsi="Times New Roman" w:cs="Times New Roman"/>
          <w:sz w:val="27"/>
          <w:szCs w:val="27"/>
          <w:lang w:eastAsia="tr-TR"/>
        </w:rPr>
        <w:t>Teiaş</w:t>
      </w:r>
      <w:proofErr w:type="spellEnd"/>
      <w:r w:rsidRPr="00C7629A">
        <w:rPr>
          <w:rFonts w:ascii="Times New Roman" w:eastAsia="Times New Roman" w:hAnsi="Times New Roman" w:cs="Times New Roman"/>
          <w:sz w:val="27"/>
          <w:szCs w:val="27"/>
          <w:lang w:eastAsia="tr-TR"/>
        </w:rPr>
        <w:t xml:space="preserve"> Genel Müdürlüğü adına 214,66 m2 irtifak hakkı tesis edildiği tapu kaydında mevcuttur.</w:t>
      </w:r>
      <w:r w:rsidRPr="00C7629A">
        <w:rPr>
          <w:rFonts w:ascii="Times New Roman" w:eastAsia="Times New Roman" w:hAnsi="Times New Roman" w:cs="Times New Roman"/>
          <w:sz w:val="27"/>
          <w:szCs w:val="27"/>
          <w:lang w:eastAsia="tr-TR"/>
        </w:rPr>
        <w:br/>
      </w:r>
      <w:r w:rsidRPr="00C7629A">
        <w:rPr>
          <w:rFonts w:ascii="Times New Roman" w:eastAsia="Times New Roman" w:hAnsi="Times New Roman" w:cs="Times New Roman"/>
          <w:b/>
          <w:bCs/>
          <w:sz w:val="27"/>
          <w:szCs w:val="27"/>
          <w:lang w:eastAsia="tr-TR"/>
        </w:rPr>
        <w:t xml:space="preserve">1. Satış </w:t>
      </w:r>
      <w:proofErr w:type="gramStart"/>
      <w:r w:rsidRPr="00C7629A">
        <w:rPr>
          <w:rFonts w:ascii="Times New Roman" w:eastAsia="Times New Roman" w:hAnsi="Times New Roman" w:cs="Times New Roman"/>
          <w:b/>
          <w:bCs/>
          <w:sz w:val="27"/>
          <w:szCs w:val="27"/>
          <w:lang w:eastAsia="tr-TR"/>
        </w:rPr>
        <w:t>Günü</w:t>
      </w:r>
      <w:r w:rsidRPr="00C7629A">
        <w:rPr>
          <w:rFonts w:ascii="Times New Roman" w:eastAsia="Times New Roman" w:hAnsi="Times New Roman" w:cs="Times New Roman"/>
          <w:sz w:val="27"/>
          <w:szCs w:val="27"/>
          <w:lang w:eastAsia="tr-TR"/>
        </w:rPr>
        <w:t> </w:t>
      </w:r>
      <w:r w:rsidRPr="00C7629A">
        <w:rPr>
          <w:rFonts w:ascii="Times New Roman" w:eastAsia="Times New Roman" w:hAnsi="Times New Roman" w:cs="Times New Roman"/>
          <w:b/>
          <w:bCs/>
          <w:sz w:val="27"/>
          <w:szCs w:val="27"/>
          <w:lang w:eastAsia="tr-TR"/>
        </w:rPr>
        <w:t>: </w:t>
      </w:r>
      <w:r w:rsidRPr="00C7629A">
        <w:rPr>
          <w:rFonts w:ascii="Times New Roman" w:eastAsia="Times New Roman" w:hAnsi="Times New Roman" w:cs="Times New Roman"/>
          <w:sz w:val="27"/>
          <w:szCs w:val="27"/>
          <w:lang w:eastAsia="tr-TR"/>
        </w:rPr>
        <w:t>09</w:t>
      </w:r>
      <w:proofErr w:type="gramEnd"/>
      <w:r w:rsidRPr="00C7629A">
        <w:rPr>
          <w:rFonts w:ascii="Times New Roman" w:eastAsia="Times New Roman" w:hAnsi="Times New Roman" w:cs="Times New Roman"/>
          <w:sz w:val="27"/>
          <w:szCs w:val="27"/>
          <w:lang w:eastAsia="tr-TR"/>
        </w:rPr>
        <w:t>/06/2022 günü 14:30 - 14:35 arası</w:t>
      </w:r>
      <w:r w:rsidRPr="00C7629A">
        <w:rPr>
          <w:rFonts w:ascii="Times New Roman" w:eastAsia="Times New Roman" w:hAnsi="Times New Roman" w:cs="Times New Roman"/>
          <w:sz w:val="27"/>
          <w:szCs w:val="27"/>
          <w:lang w:eastAsia="tr-TR"/>
        </w:rPr>
        <w:br/>
      </w:r>
      <w:r w:rsidRPr="00C7629A">
        <w:rPr>
          <w:rFonts w:ascii="Times New Roman" w:eastAsia="Times New Roman" w:hAnsi="Times New Roman" w:cs="Times New Roman"/>
          <w:b/>
          <w:bCs/>
          <w:sz w:val="27"/>
          <w:szCs w:val="27"/>
          <w:lang w:eastAsia="tr-TR"/>
        </w:rPr>
        <w:t>2. Satış Günü</w:t>
      </w:r>
      <w:r w:rsidRPr="00C7629A">
        <w:rPr>
          <w:rFonts w:ascii="Times New Roman" w:eastAsia="Times New Roman" w:hAnsi="Times New Roman" w:cs="Times New Roman"/>
          <w:sz w:val="27"/>
          <w:szCs w:val="27"/>
          <w:lang w:eastAsia="tr-TR"/>
        </w:rPr>
        <w:t> </w:t>
      </w:r>
      <w:r w:rsidRPr="00C7629A">
        <w:rPr>
          <w:rFonts w:ascii="Times New Roman" w:eastAsia="Times New Roman" w:hAnsi="Times New Roman" w:cs="Times New Roman"/>
          <w:b/>
          <w:bCs/>
          <w:sz w:val="27"/>
          <w:szCs w:val="27"/>
          <w:lang w:eastAsia="tr-TR"/>
        </w:rPr>
        <w:t>: </w:t>
      </w:r>
      <w:r w:rsidRPr="00C7629A">
        <w:rPr>
          <w:rFonts w:ascii="Times New Roman" w:eastAsia="Times New Roman" w:hAnsi="Times New Roman" w:cs="Times New Roman"/>
          <w:sz w:val="27"/>
          <w:szCs w:val="27"/>
          <w:lang w:eastAsia="tr-TR"/>
        </w:rPr>
        <w:t>05/07/2022 günü 14:30 - 14:35 arası</w:t>
      </w:r>
      <w:r w:rsidRPr="00C7629A">
        <w:rPr>
          <w:rFonts w:ascii="Times New Roman" w:eastAsia="Times New Roman" w:hAnsi="Times New Roman" w:cs="Times New Roman"/>
          <w:sz w:val="27"/>
          <w:szCs w:val="27"/>
          <w:lang w:eastAsia="tr-TR"/>
        </w:rPr>
        <w:br/>
      </w:r>
      <w:r w:rsidRPr="00C7629A">
        <w:rPr>
          <w:rFonts w:ascii="Times New Roman" w:eastAsia="Times New Roman" w:hAnsi="Times New Roman" w:cs="Times New Roman"/>
          <w:b/>
          <w:bCs/>
          <w:sz w:val="27"/>
          <w:szCs w:val="27"/>
          <w:lang w:eastAsia="tr-TR"/>
        </w:rPr>
        <w:t>Satış Yeri</w:t>
      </w:r>
      <w:r w:rsidRPr="00C7629A">
        <w:rPr>
          <w:rFonts w:ascii="Times New Roman" w:eastAsia="Times New Roman" w:hAnsi="Times New Roman" w:cs="Times New Roman"/>
          <w:sz w:val="27"/>
          <w:szCs w:val="27"/>
          <w:lang w:eastAsia="tr-TR"/>
        </w:rPr>
        <w:t> </w:t>
      </w:r>
      <w:r w:rsidRPr="00C7629A">
        <w:rPr>
          <w:rFonts w:ascii="Times New Roman" w:eastAsia="Times New Roman" w:hAnsi="Times New Roman" w:cs="Times New Roman"/>
          <w:b/>
          <w:bCs/>
          <w:sz w:val="27"/>
          <w:szCs w:val="27"/>
          <w:lang w:eastAsia="tr-TR"/>
        </w:rPr>
        <w:t>:</w:t>
      </w:r>
      <w:r w:rsidRPr="00C7629A">
        <w:rPr>
          <w:rFonts w:ascii="Times New Roman" w:eastAsia="Times New Roman" w:hAnsi="Times New Roman" w:cs="Times New Roman"/>
          <w:sz w:val="27"/>
          <w:szCs w:val="27"/>
          <w:lang w:eastAsia="tr-TR"/>
        </w:rPr>
        <w:t> VİZE BELEDİYE KAPALI DÜĞÜN SALONU</w:t>
      </w:r>
      <w:r w:rsidRPr="00C7629A">
        <w:rPr>
          <w:rFonts w:ascii="Times New Roman" w:eastAsia="Times New Roman" w:hAnsi="Times New Roman" w:cs="Times New Roman"/>
          <w:sz w:val="27"/>
          <w:szCs w:val="27"/>
          <w:lang w:eastAsia="tr-TR"/>
        </w:rPr>
        <w:br/>
        <w:t>-----------------------------------------------------------------------------------------------------------------------</w:t>
      </w:r>
      <w:r w:rsidRPr="00C7629A">
        <w:rPr>
          <w:rFonts w:ascii="Times New Roman" w:eastAsia="Times New Roman" w:hAnsi="Times New Roman" w:cs="Times New Roman"/>
          <w:sz w:val="27"/>
          <w:szCs w:val="27"/>
          <w:lang w:eastAsia="tr-TR"/>
        </w:rPr>
        <w:br/>
        <w:t>Satış şartları :</w:t>
      </w:r>
      <w:r w:rsidRPr="00C7629A">
        <w:rPr>
          <w:rFonts w:ascii="Times New Roman" w:eastAsia="Times New Roman" w:hAnsi="Times New Roman" w:cs="Times New Roman"/>
          <w:sz w:val="27"/>
          <w:szCs w:val="27"/>
          <w:lang w:eastAsia="tr-TR"/>
        </w:rPr>
        <w:br/>
        <w:t xml:space="preserve">1- İhale açık artırma suretiyle yapılacaktır. Birinci </w:t>
      </w:r>
      <w:proofErr w:type="spellStart"/>
      <w:r w:rsidRPr="00C7629A">
        <w:rPr>
          <w:rFonts w:ascii="Times New Roman" w:eastAsia="Times New Roman" w:hAnsi="Times New Roman" w:cs="Times New Roman"/>
          <w:sz w:val="27"/>
          <w:szCs w:val="27"/>
          <w:lang w:eastAsia="tr-TR"/>
        </w:rPr>
        <w:t>artırmanınyirmi</w:t>
      </w:r>
      <w:proofErr w:type="spellEnd"/>
      <w:r w:rsidRPr="00C7629A">
        <w:rPr>
          <w:rFonts w:ascii="Times New Roman" w:eastAsia="Times New Roman" w:hAnsi="Times New Roman" w:cs="Times New Roman"/>
          <w:sz w:val="27"/>
          <w:szCs w:val="27"/>
          <w:lang w:eastAsia="tr-TR"/>
        </w:rPr>
        <w:t xml:space="preserve"> gün öncesinden, artırma tarihinden önceki gün sonuna kadar </w:t>
      </w:r>
      <w:r w:rsidRPr="00C7629A">
        <w:rPr>
          <w:rFonts w:ascii="Times New Roman" w:eastAsia="Times New Roman" w:hAnsi="Times New Roman" w:cs="Times New Roman"/>
          <w:b/>
          <w:bCs/>
          <w:sz w:val="27"/>
          <w:szCs w:val="27"/>
          <w:lang w:eastAsia="tr-TR"/>
        </w:rPr>
        <w:t>esatis.uyap.gov.tr</w:t>
      </w:r>
      <w:r w:rsidRPr="00C7629A">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7629A">
        <w:rPr>
          <w:rFonts w:ascii="Times New Roman" w:eastAsia="Times New Roman" w:hAnsi="Times New Roman" w:cs="Times New Roman"/>
          <w:sz w:val="27"/>
          <w:szCs w:val="27"/>
          <w:lang w:eastAsia="tr-TR"/>
        </w:rPr>
        <w:t>beşincigünden</w:t>
      </w:r>
      <w:proofErr w:type="spellEnd"/>
      <w:r w:rsidRPr="00C7629A">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C7629A">
        <w:rPr>
          <w:rFonts w:ascii="Times New Roman" w:eastAsia="Times New Roman" w:hAnsi="Times New Roman" w:cs="Times New Roman"/>
          <w:sz w:val="27"/>
          <w:szCs w:val="27"/>
          <w:lang w:eastAsia="tr-TR"/>
        </w:rPr>
        <w:t>sini,rüçhanlı</w:t>
      </w:r>
      <w:proofErr w:type="spellEnd"/>
      <w:proofErr w:type="gramEnd"/>
      <w:r w:rsidRPr="00C7629A">
        <w:rPr>
          <w:rFonts w:ascii="Times New Roman" w:eastAsia="Times New Roman" w:hAnsi="Times New Roman" w:cs="Times New Roman"/>
          <w:sz w:val="27"/>
          <w:szCs w:val="27"/>
          <w:lang w:eastAsia="tr-TR"/>
        </w:rPr>
        <w:t xml:space="preserve"> alacaklılar varsa alacakları </w:t>
      </w:r>
      <w:proofErr w:type="spellStart"/>
      <w:r w:rsidRPr="00C7629A">
        <w:rPr>
          <w:rFonts w:ascii="Times New Roman" w:eastAsia="Times New Roman" w:hAnsi="Times New Roman" w:cs="Times New Roman"/>
          <w:sz w:val="27"/>
          <w:szCs w:val="27"/>
          <w:lang w:eastAsia="tr-TR"/>
        </w:rPr>
        <w:t>toplamınıve</w:t>
      </w:r>
      <w:proofErr w:type="spellEnd"/>
      <w:r w:rsidRPr="00C7629A">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C7629A">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C7629A">
        <w:rPr>
          <w:rFonts w:ascii="Times New Roman" w:eastAsia="Times New Roman" w:hAnsi="Times New Roman" w:cs="Times New Roman"/>
          <w:sz w:val="27"/>
          <w:szCs w:val="27"/>
          <w:lang w:eastAsia="tr-TR"/>
        </w:rPr>
        <w:t>ileteslim</w:t>
      </w:r>
      <w:proofErr w:type="spellEnd"/>
      <w:r w:rsidRPr="00C7629A">
        <w:rPr>
          <w:rFonts w:ascii="Times New Roman" w:eastAsia="Times New Roman" w:hAnsi="Times New Roman" w:cs="Times New Roman"/>
          <w:sz w:val="27"/>
          <w:szCs w:val="27"/>
          <w:lang w:eastAsia="tr-TR"/>
        </w:rPr>
        <w:t xml:space="preserve"> </w:t>
      </w:r>
      <w:proofErr w:type="spellStart"/>
      <w:r w:rsidRPr="00C7629A">
        <w:rPr>
          <w:rFonts w:ascii="Times New Roman" w:eastAsia="Times New Roman" w:hAnsi="Times New Roman" w:cs="Times New Roman"/>
          <w:sz w:val="27"/>
          <w:szCs w:val="27"/>
          <w:lang w:eastAsia="tr-TR"/>
        </w:rPr>
        <w:t>masraflarıalıcıya</w:t>
      </w:r>
      <w:proofErr w:type="spellEnd"/>
      <w:r w:rsidRPr="00C7629A">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C7629A">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C7629A">
        <w:rPr>
          <w:rFonts w:ascii="Times New Roman" w:eastAsia="Times New Roman" w:hAnsi="Times New Roman" w:cs="Times New Roman"/>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w:t>
      </w:r>
      <w:proofErr w:type="spellStart"/>
      <w:r w:rsidRPr="00C7629A">
        <w:rPr>
          <w:rFonts w:ascii="Times New Roman" w:eastAsia="Times New Roman" w:hAnsi="Times New Roman" w:cs="Times New Roman"/>
          <w:sz w:val="27"/>
          <w:szCs w:val="27"/>
          <w:lang w:eastAsia="tr-TR"/>
        </w:rPr>
        <w:t>arasındakifarktan</w:t>
      </w:r>
      <w:proofErr w:type="spellEnd"/>
      <w:r w:rsidRPr="00C7629A">
        <w:rPr>
          <w:rFonts w:ascii="Times New Roman" w:eastAsia="Times New Roman" w:hAnsi="Times New Roman" w:cs="Times New Roman"/>
          <w:sz w:val="27"/>
          <w:szCs w:val="27"/>
          <w:lang w:eastAsia="tr-TR"/>
        </w:rPr>
        <w:t xml:space="preserve"> ve diğer zararlardan ve ayrıca temerrüt faizinden </w:t>
      </w:r>
      <w:proofErr w:type="spellStart"/>
      <w:r w:rsidRPr="00C7629A">
        <w:rPr>
          <w:rFonts w:ascii="Times New Roman" w:eastAsia="Times New Roman" w:hAnsi="Times New Roman" w:cs="Times New Roman"/>
          <w:sz w:val="27"/>
          <w:szCs w:val="27"/>
          <w:lang w:eastAsia="tr-TR"/>
        </w:rPr>
        <w:t>müteselsilen</w:t>
      </w:r>
      <w:proofErr w:type="spellEnd"/>
      <w:r w:rsidRPr="00C7629A">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2021/5 </w:t>
      </w:r>
      <w:proofErr w:type="spellStart"/>
      <w:r w:rsidRPr="00C7629A">
        <w:rPr>
          <w:rFonts w:ascii="Times New Roman" w:eastAsia="Times New Roman" w:hAnsi="Times New Roman" w:cs="Times New Roman"/>
          <w:sz w:val="27"/>
          <w:szCs w:val="27"/>
          <w:lang w:eastAsia="tr-TR"/>
        </w:rPr>
        <w:t>Tlmt</w:t>
      </w:r>
      <w:proofErr w:type="spellEnd"/>
      <w:r w:rsidRPr="00C7629A">
        <w:rPr>
          <w:rFonts w:ascii="Times New Roman" w:eastAsia="Times New Roman" w:hAnsi="Times New Roman" w:cs="Times New Roman"/>
          <w:sz w:val="27"/>
          <w:szCs w:val="27"/>
          <w:lang w:eastAsia="tr-TR"/>
        </w:rPr>
        <w:t xml:space="preserve">. </w:t>
      </w:r>
      <w:proofErr w:type="gramStart"/>
      <w:r w:rsidRPr="00C7629A">
        <w:rPr>
          <w:rFonts w:ascii="Times New Roman" w:eastAsia="Times New Roman" w:hAnsi="Times New Roman" w:cs="Times New Roman"/>
          <w:sz w:val="27"/>
          <w:szCs w:val="27"/>
          <w:lang w:eastAsia="tr-TR"/>
        </w:rPr>
        <w:t>sayılı</w:t>
      </w:r>
      <w:proofErr w:type="gramEnd"/>
      <w:r w:rsidRPr="00C7629A">
        <w:rPr>
          <w:rFonts w:ascii="Times New Roman" w:eastAsia="Times New Roman" w:hAnsi="Times New Roman" w:cs="Times New Roman"/>
          <w:sz w:val="27"/>
          <w:szCs w:val="27"/>
          <w:lang w:eastAsia="tr-TR"/>
        </w:rPr>
        <w:t xml:space="preserve"> dosya numarasıyla müdürlüğümüze başvurmaları ilan olunur.20/04/2022</w:t>
      </w:r>
    </w:p>
    <w:p w:rsidR="00211C4F" w:rsidRPr="00C7629A" w:rsidRDefault="00211C4F" w:rsidP="00211C4F">
      <w:pPr>
        <w:spacing w:after="0" w:line="240" w:lineRule="auto"/>
        <w:rPr>
          <w:rFonts w:ascii="Times New Roman" w:eastAsia="Times New Roman" w:hAnsi="Times New Roman" w:cs="Times New Roman"/>
          <w:sz w:val="27"/>
          <w:szCs w:val="27"/>
          <w:lang w:eastAsia="tr-TR"/>
        </w:rPr>
      </w:pPr>
      <w:r w:rsidRPr="00C7629A">
        <w:rPr>
          <w:rFonts w:ascii="Times New Roman" w:eastAsia="Times New Roman" w:hAnsi="Times New Roman" w:cs="Times New Roman"/>
          <w:sz w:val="27"/>
          <w:szCs w:val="27"/>
          <w:lang w:eastAsia="tr-TR"/>
        </w:rPr>
        <w:t>(İİK m.126)</w:t>
      </w:r>
      <w:r w:rsidRPr="00C7629A">
        <w:rPr>
          <w:rFonts w:ascii="Times New Roman" w:eastAsia="Times New Roman" w:hAnsi="Times New Roman" w:cs="Times New Roman"/>
          <w:sz w:val="27"/>
          <w:szCs w:val="27"/>
          <w:lang w:eastAsia="tr-TR"/>
        </w:rPr>
        <w:br/>
        <w:t xml:space="preserve">(*) İlgililer tabirine irtifak hakkı sahipleri de </w:t>
      </w:r>
      <w:proofErr w:type="gramStart"/>
      <w:r w:rsidRPr="00C7629A">
        <w:rPr>
          <w:rFonts w:ascii="Times New Roman" w:eastAsia="Times New Roman" w:hAnsi="Times New Roman" w:cs="Times New Roman"/>
          <w:sz w:val="27"/>
          <w:szCs w:val="27"/>
          <w:lang w:eastAsia="tr-TR"/>
        </w:rPr>
        <w:t>dahildir</w:t>
      </w:r>
      <w:proofErr w:type="gramEnd"/>
      <w:r w:rsidRPr="00C7629A">
        <w:rPr>
          <w:rFonts w:ascii="Times New Roman" w:eastAsia="Times New Roman" w:hAnsi="Times New Roman" w:cs="Times New Roman"/>
          <w:sz w:val="27"/>
          <w:szCs w:val="27"/>
          <w:lang w:eastAsia="tr-TR"/>
        </w:rPr>
        <w:t>.</w:t>
      </w:r>
      <w:r w:rsidRPr="00C7629A">
        <w:rPr>
          <w:rFonts w:ascii="Times New Roman" w:eastAsia="Times New Roman" w:hAnsi="Times New Roman" w:cs="Times New Roman"/>
          <w:sz w:val="27"/>
          <w:szCs w:val="27"/>
          <w:lang w:eastAsia="tr-TR"/>
        </w:rPr>
        <w:br/>
        <w:t>* : Bu örnek, bu Yönetmelikten önceki uygulamada kullanılan Örnek 64'e karşılık gelmektedir.</w:t>
      </w:r>
    </w:p>
    <w:p w:rsidR="00F37FC4" w:rsidRPr="00C7629A" w:rsidRDefault="00F37FC4"/>
    <w:sectPr w:rsidR="00F37FC4" w:rsidRPr="00C7629A"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4F"/>
    <w:rsid w:val="00211C4F"/>
    <w:rsid w:val="00365347"/>
    <w:rsid w:val="00A17E13"/>
    <w:rsid w:val="00C7629A"/>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E426F-A31C-4FFA-B109-440263FB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488">
      <w:bodyDiv w:val="1"/>
      <w:marLeft w:val="0"/>
      <w:marRight w:val="0"/>
      <w:marTop w:val="0"/>
      <w:marBottom w:val="0"/>
      <w:divBdr>
        <w:top w:val="none" w:sz="0" w:space="0" w:color="auto"/>
        <w:left w:val="none" w:sz="0" w:space="0" w:color="auto"/>
        <w:bottom w:val="none" w:sz="0" w:space="0" w:color="auto"/>
        <w:right w:val="none" w:sz="0" w:space="0" w:color="auto"/>
      </w:divBdr>
      <w:divsChild>
        <w:div w:id="326060038">
          <w:marLeft w:val="0"/>
          <w:marRight w:val="0"/>
          <w:marTop w:val="0"/>
          <w:marBottom w:val="0"/>
          <w:divBdr>
            <w:top w:val="none" w:sz="0" w:space="0" w:color="auto"/>
            <w:left w:val="none" w:sz="0" w:space="0" w:color="auto"/>
            <w:bottom w:val="none" w:sz="0" w:space="0" w:color="auto"/>
            <w:right w:val="none" w:sz="0" w:space="0" w:color="auto"/>
          </w:divBdr>
        </w:div>
        <w:div w:id="54001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2022-04-25T06:24:00Z</dcterms:created>
  <dcterms:modified xsi:type="dcterms:W3CDTF">2022-04-29T13:58:00Z</dcterms:modified>
</cp:coreProperties>
</file>