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0970" w14:textId="77777777" w:rsidR="00503024" w:rsidRPr="00503024" w:rsidRDefault="00503024" w:rsidP="00503024">
      <w:pPr>
        <w:spacing w:after="0" w:line="240" w:lineRule="auto"/>
        <w:rPr>
          <w:rFonts w:ascii="Times New Roman" w:eastAsia="Times New Roman" w:hAnsi="Times New Roman" w:cs="Times New Roman"/>
          <w:color w:val="000000"/>
          <w:sz w:val="27"/>
          <w:szCs w:val="27"/>
          <w:lang w:eastAsia="tr-TR"/>
        </w:rPr>
      </w:pPr>
      <w:r w:rsidRPr="00503024">
        <w:rPr>
          <w:rFonts w:ascii="Times New Roman" w:eastAsia="Times New Roman" w:hAnsi="Times New Roman" w:cs="Times New Roman"/>
          <w:b/>
          <w:bCs/>
          <w:color w:val="000000"/>
          <w:sz w:val="27"/>
          <w:szCs w:val="27"/>
          <w:lang w:eastAsia="tr-TR"/>
        </w:rPr>
        <w:t>T.C.</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VİZE</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İCRA DAİRESİ</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2021/32 TLMT.</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TAŞINMAZIN AÇIK ARTIRMA İLANI</w:t>
      </w:r>
    </w:p>
    <w:p w14:paraId="30D8BBB2" w14:textId="77777777" w:rsidR="00503024" w:rsidRPr="00503024" w:rsidRDefault="00503024" w:rsidP="00503024">
      <w:pPr>
        <w:spacing w:after="0" w:line="240" w:lineRule="auto"/>
        <w:rPr>
          <w:rFonts w:ascii="Times New Roman" w:eastAsia="Times New Roman" w:hAnsi="Times New Roman" w:cs="Times New Roman"/>
          <w:sz w:val="24"/>
          <w:szCs w:val="24"/>
          <w:lang w:eastAsia="tr-TR"/>
        </w:rPr>
      </w:pPr>
      <w:r w:rsidRPr="00503024">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503024">
        <w:rPr>
          <w:rFonts w:ascii="Times New Roman" w:eastAsia="Times New Roman" w:hAnsi="Times New Roman" w:cs="Times New Roman"/>
          <w:b/>
          <w:bCs/>
          <w:color w:val="000000"/>
          <w:sz w:val="27"/>
          <w:szCs w:val="27"/>
          <w:lang w:eastAsia="tr-TR"/>
        </w:rPr>
        <w:t>1 NO'LU TAŞINMAZIN</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Özellikleri</w:t>
      </w:r>
      <w:r w:rsidRPr="00503024">
        <w:rPr>
          <w:rFonts w:ascii="Times New Roman" w:eastAsia="Times New Roman" w:hAnsi="Times New Roman" w:cs="Times New Roman"/>
          <w:color w:val="000000"/>
          <w:sz w:val="27"/>
          <w:szCs w:val="27"/>
          <w:lang w:eastAsia="tr-TR"/>
        </w:rPr>
        <w:t> </w:t>
      </w:r>
      <w:r w:rsidRPr="00503024">
        <w:rPr>
          <w:rFonts w:ascii="Times New Roman" w:eastAsia="Times New Roman" w:hAnsi="Times New Roman" w:cs="Times New Roman"/>
          <w:b/>
          <w:bCs/>
          <w:color w:val="000000"/>
          <w:sz w:val="27"/>
          <w:szCs w:val="27"/>
          <w:lang w:eastAsia="tr-TR"/>
        </w:rPr>
        <w:t>: </w:t>
      </w:r>
      <w:r w:rsidRPr="00503024">
        <w:rPr>
          <w:rFonts w:ascii="Times New Roman" w:eastAsia="Times New Roman" w:hAnsi="Times New Roman" w:cs="Times New Roman"/>
          <w:color w:val="000000"/>
          <w:sz w:val="27"/>
          <w:szCs w:val="27"/>
          <w:lang w:eastAsia="tr-TR"/>
        </w:rPr>
        <w:t xml:space="preserve">Kırklareli İl, Vize İlçe, 108 Ada, 247 Parsel, ÇAKILLI Beldesi, BAYIRALTI Mevkii, taşınmaz belde merkezinden uzakta konumlu olup, elektrik, su ve telefon </w:t>
      </w:r>
      <w:proofErr w:type="spellStart"/>
      <w:r w:rsidRPr="00503024">
        <w:rPr>
          <w:rFonts w:ascii="Times New Roman" w:eastAsia="Times New Roman" w:hAnsi="Times New Roman" w:cs="Times New Roman"/>
          <w:color w:val="000000"/>
          <w:sz w:val="27"/>
          <w:szCs w:val="27"/>
          <w:lang w:eastAsia="tr-TR"/>
        </w:rPr>
        <w:t>gibibölgesel</w:t>
      </w:r>
      <w:proofErr w:type="spellEnd"/>
      <w:r w:rsidRPr="00503024">
        <w:rPr>
          <w:rFonts w:ascii="Times New Roman" w:eastAsia="Times New Roman" w:hAnsi="Times New Roman" w:cs="Times New Roman"/>
          <w:color w:val="000000"/>
          <w:sz w:val="27"/>
          <w:szCs w:val="27"/>
          <w:lang w:eastAsia="tr-TR"/>
        </w:rPr>
        <w:t xml:space="preserve"> altyapı hizmetlerden faydalanabildiği, tapu kaydına </w:t>
      </w:r>
      <w:proofErr w:type="spellStart"/>
      <w:r w:rsidRPr="00503024">
        <w:rPr>
          <w:rFonts w:ascii="Times New Roman" w:eastAsia="Times New Roman" w:hAnsi="Times New Roman" w:cs="Times New Roman"/>
          <w:color w:val="000000"/>
          <w:sz w:val="27"/>
          <w:szCs w:val="27"/>
          <w:lang w:eastAsia="tr-TR"/>
        </w:rPr>
        <w:t>göretaşınmazın</w:t>
      </w:r>
      <w:proofErr w:type="spellEnd"/>
      <w:r w:rsidRPr="00503024">
        <w:rPr>
          <w:rFonts w:ascii="Times New Roman" w:eastAsia="Times New Roman" w:hAnsi="Times New Roman" w:cs="Times New Roman"/>
          <w:color w:val="000000"/>
          <w:sz w:val="27"/>
          <w:szCs w:val="27"/>
          <w:lang w:eastAsia="tr-TR"/>
        </w:rPr>
        <w:t xml:space="preserve"> niteliğinin arsa, ana taşınmazın yüzölçümünün 645,00 m2 olduğu, taşınmazın mülkiyeti Bilgi AKCAN( Hissesi;1/4 Elbirliği)Bülent AKCAN ( Hissesi:3/4 Elbirliği) adına kayıtlı olduğu, 1/1000 ölçekli Çakıllı Uygulama İmar Planında " Konut Alanı" içerisinde, </w:t>
      </w:r>
      <w:proofErr w:type="spellStart"/>
      <w:r w:rsidRPr="00503024">
        <w:rPr>
          <w:rFonts w:ascii="Times New Roman" w:eastAsia="Times New Roman" w:hAnsi="Times New Roman" w:cs="Times New Roman"/>
          <w:color w:val="000000"/>
          <w:sz w:val="27"/>
          <w:szCs w:val="27"/>
          <w:lang w:eastAsia="tr-TR"/>
        </w:rPr>
        <w:t>AyrıkNizam</w:t>
      </w:r>
      <w:proofErr w:type="spellEnd"/>
      <w:r w:rsidRPr="00503024">
        <w:rPr>
          <w:rFonts w:ascii="Times New Roman" w:eastAsia="Times New Roman" w:hAnsi="Times New Roman" w:cs="Times New Roman"/>
          <w:color w:val="000000"/>
          <w:sz w:val="27"/>
          <w:szCs w:val="27"/>
          <w:lang w:eastAsia="tr-TR"/>
        </w:rPr>
        <w:t xml:space="preserve">, 2 Kat, Ön Bahçe Çekmesi Mesafesi 5 metre, yan bahçe çekme mesafesi 3 metre, arka bahçe çekme mesafesi h/2, TAKS:0,25 , KAKS:0,50 imar ve yapılaşma şartlarına haizdir. Parsele ruhsat aşamasında yola terk ve </w:t>
      </w:r>
      <w:proofErr w:type="spellStart"/>
      <w:r w:rsidRPr="00503024">
        <w:rPr>
          <w:rFonts w:ascii="Times New Roman" w:eastAsia="Times New Roman" w:hAnsi="Times New Roman" w:cs="Times New Roman"/>
          <w:color w:val="000000"/>
          <w:sz w:val="27"/>
          <w:szCs w:val="27"/>
          <w:lang w:eastAsia="tr-TR"/>
        </w:rPr>
        <w:t>ihdaş</w:t>
      </w:r>
      <w:proofErr w:type="spellEnd"/>
      <w:r w:rsidRPr="00503024">
        <w:rPr>
          <w:rFonts w:ascii="Times New Roman" w:eastAsia="Times New Roman" w:hAnsi="Times New Roman" w:cs="Times New Roman"/>
          <w:color w:val="000000"/>
          <w:sz w:val="27"/>
          <w:szCs w:val="27"/>
          <w:lang w:eastAsia="tr-TR"/>
        </w:rPr>
        <w:t xml:space="preserve"> işlemi yapılması gerekmekte olup, taşınmaz parsel geometrik olarak dikdörtgen formunda olup, parselin güney-batı yönünden yaklaşık 25 metre mevcut yola ve kuzey - batı yönünden yaklaşık 16 metre imar yoluna cephesi bulunmakta olduğu parselin hali hazırda boş olduğu belirtilmiştir.</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Kıymeti</w:t>
      </w:r>
      <w:r w:rsidRPr="00503024">
        <w:rPr>
          <w:rFonts w:ascii="Times New Roman" w:eastAsia="Times New Roman" w:hAnsi="Times New Roman" w:cs="Times New Roman"/>
          <w:color w:val="000000"/>
          <w:sz w:val="27"/>
          <w:szCs w:val="27"/>
          <w:lang w:eastAsia="tr-TR"/>
        </w:rPr>
        <w:t> </w:t>
      </w:r>
      <w:r w:rsidRPr="00503024">
        <w:rPr>
          <w:rFonts w:ascii="Times New Roman" w:eastAsia="Times New Roman" w:hAnsi="Times New Roman" w:cs="Times New Roman"/>
          <w:b/>
          <w:bCs/>
          <w:color w:val="000000"/>
          <w:sz w:val="27"/>
          <w:szCs w:val="27"/>
          <w:lang w:eastAsia="tr-TR"/>
        </w:rPr>
        <w:t>: </w:t>
      </w:r>
      <w:r w:rsidRPr="00503024">
        <w:rPr>
          <w:rFonts w:ascii="Times New Roman" w:eastAsia="Times New Roman" w:hAnsi="Times New Roman" w:cs="Times New Roman"/>
          <w:color w:val="000000"/>
          <w:sz w:val="27"/>
          <w:szCs w:val="27"/>
          <w:lang w:eastAsia="tr-TR"/>
        </w:rPr>
        <w:t>161.250,00 TL</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KDV Oranı</w:t>
      </w:r>
      <w:r w:rsidRPr="00503024">
        <w:rPr>
          <w:rFonts w:ascii="Times New Roman" w:eastAsia="Times New Roman" w:hAnsi="Times New Roman" w:cs="Times New Roman"/>
          <w:color w:val="000000"/>
          <w:sz w:val="27"/>
          <w:szCs w:val="27"/>
          <w:lang w:eastAsia="tr-TR"/>
        </w:rPr>
        <w:t> </w:t>
      </w:r>
      <w:r w:rsidRPr="00503024">
        <w:rPr>
          <w:rFonts w:ascii="Times New Roman" w:eastAsia="Times New Roman" w:hAnsi="Times New Roman" w:cs="Times New Roman"/>
          <w:b/>
          <w:bCs/>
          <w:color w:val="000000"/>
          <w:sz w:val="27"/>
          <w:szCs w:val="27"/>
          <w:lang w:eastAsia="tr-TR"/>
        </w:rPr>
        <w:t>: </w:t>
      </w:r>
      <w:r w:rsidRPr="00503024">
        <w:rPr>
          <w:rFonts w:ascii="Times New Roman" w:eastAsia="Times New Roman" w:hAnsi="Times New Roman" w:cs="Times New Roman"/>
          <w:color w:val="000000"/>
          <w:sz w:val="27"/>
          <w:szCs w:val="27"/>
          <w:lang w:eastAsia="tr-TR"/>
        </w:rPr>
        <w:t>%18</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Kaydındaki Şerhler</w:t>
      </w:r>
      <w:r w:rsidRPr="00503024">
        <w:rPr>
          <w:rFonts w:ascii="Times New Roman" w:eastAsia="Times New Roman" w:hAnsi="Times New Roman" w:cs="Times New Roman"/>
          <w:color w:val="000000"/>
          <w:sz w:val="27"/>
          <w:szCs w:val="27"/>
          <w:lang w:eastAsia="tr-TR"/>
        </w:rPr>
        <w:t> </w:t>
      </w:r>
      <w:r w:rsidRPr="00503024">
        <w:rPr>
          <w:rFonts w:ascii="Times New Roman" w:eastAsia="Times New Roman" w:hAnsi="Times New Roman" w:cs="Times New Roman"/>
          <w:b/>
          <w:bCs/>
          <w:color w:val="000000"/>
          <w:sz w:val="27"/>
          <w:szCs w:val="27"/>
          <w:lang w:eastAsia="tr-TR"/>
        </w:rPr>
        <w:t>: </w:t>
      </w:r>
      <w:r w:rsidRPr="00503024">
        <w:rPr>
          <w:rFonts w:ascii="Times New Roman" w:eastAsia="Times New Roman" w:hAnsi="Times New Roman" w:cs="Times New Roman"/>
          <w:color w:val="000000"/>
          <w:sz w:val="27"/>
          <w:szCs w:val="27"/>
          <w:lang w:eastAsia="tr-TR"/>
        </w:rPr>
        <w:t>Tapu kaydındaki gibidir.</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1. Satış Günü</w:t>
      </w:r>
      <w:r w:rsidRPr="00503024">
        <w:rPr>
          <w:rFonts w:ascii="Times New Roman" w:eastAsia="Times New Roman" w:hAnsi="Times New Roman" w:cs="Times New Roman"/>
          <w:color w:val="000000"/>
          <w:sz w:val="27"/>
          <w:szCs w:val="27"/>
          <w:lang w:eastAsia="tr-TR"/>
        </w:rPr>
        <w:t> </w:t>
      </w:r>
      <w:r w:rsidRPr="00503024">
        <w:rPr>
          <w:rFonts w:ascii="Times New Roman" w:eastAsia="Times New Roman" w:hAnsi="Times New Roman" w:cs="Times New Roman"/>
          <w:b/>
          <w:bCs/>
          <w:color w:val="000000"/>
          <w:sz w:val="27"/>
          <w:szCs w:val="27"/>
          <w:lang w:eastAsia="tr-TR"/>
        </w:rPr>
        <w:t>: </w:t>
      </w:r>
      <w:r w:rsidRPr="00503024">
        <w:rPr>
          <w:rFonts w:ascii="Times New Roman" w:eastAsia="Times New Roman" w:hAnsi="Times New Roman" w:cs="Times New Roman"/>
          <w:color w:val="000000"/>
          <w:sz w:val="27"/>
          <w:szCs w:val="27"/>
          <w:lang w:eastAsia="tr-TR"/>
        </w:rPr>
        <w:t>31/08/2021 günü 15:00 - 15:05 arası</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2. Satış Günü</w:t>
      </w:r>
      <w:r w:rsidRPr="00503024">
        <w:rPr>
          <w:rFonts w:ascii="Times New Roman" w:eastAsia="Times New Roman" w:hAnsi="Times New Roman" w:cs="Times New Roman"/>
          <w:color w:val="000000"/>
          <w:sz w:val="27"/>
          <w:szCs w:val="27"/>
          <w:lang w:eastAsia="tr-TR"/>
        </w:rPr>
        <w:t> </w:t>
      </w:r>
      <w:r w:rsidRPr="00503024">
        <w:rPr>
          <w:rFonts w:ascii="Times New Roman" w:eastAsia="Times New Roman" w:hAnsi="Times New Roman" w:cs="Times New Roman"/>
          <w:b/>
          <w:bCs/>
          <w:color w:val="000000"/>
          <w:sz w:val="27"/>
          <w:szCs w:val="27"/>
          <w:lang w:eastAsia="tr-TR"/>
        </w:rPr>
        <w:t>: </w:t>
      </w:r>
      <w:r w:rsidRPr="00503024">
        <w:rPr>
          <w:rFonts w:ascii="Times New Roman" w:eastAsia="Times New Roman" w:hAnsi="Times New Roman" w:cs="Times New Roman"/>
          <w:color w:val="000000"/>
          <w:sz w:val="27"/>
          <w:szCs w:val="27"/>
          <w:lang w:eastAsia="tr-TR"/>
        </w:rPr>
        <w:t>28/09/2021 günü 15:00 - 15:05 arası</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Satış Yeri</w:t>
      </w:r>
      <w:r w:rsidRPr="00503024">
        <w:rPr>
          <w:rFonts w:ascii="Times New Roman" w:eastAsia="Times New Roman" w:hAnsi="Times New Roman" w:cs="Times New Roman"/>
          <w:color w:val="000000"/>
          <w:sz w:val="27"/>
          <w:szCs w:val="27"/>
          <w:lang w:eastAsia="tr-TR"/>
        </w:rPr>
        <w:t> </w:t>
      </w:r>
      <w:r w:rsidRPr="00503024">
        <w:rPr>
          <w:rFonts w:ascii="Times New Roman" w:eastAsia="Times New Roman" w:hAnsi="Times New Roman" w:cs="Times New Roman"/>
          <w:b/>
          <w:bCs/>
          <w:color w:val="000000"/>
          <w:sz w:val="27"/>
          <w:szCs w:val="27"/>
          <w:lang w:eastAsia="tr-TR"/>
        </w:rPr>
        <w:t>:</w:t>
      </w:r>
      <w:r w:rsidRPr="00503024">
        <w:rPr>
          <w:rFonts w:ascii="Times New Roman" w:eastAsia="Times New Roman" w:hAnsi="Times New Roman" w:cs="Times New Roman"/>
          <w:color w:val="000000"/>
          <w:sz w:val="27"/>
          <w:szCs w:val="27"/>
          <w:lang w:eastAsia="tr-TR"/>
        </w:rPr>
        <w:t> VİZE BELEDİYE KAPALI DÜĞÜN SALONU</w:t>
      </w:r>
      <w:r w:rsidRPr="00503024">
        <w:rPr>
          <w:rFonts w:ascii="Times New Roman" w:eastAsia="Times New Roman" w:hAnsi="Times New Roman" w:cs="Times New Roman"/>
          <w:color w:val="000000"/>
          <w:sz w:val="27"/>
          <w:szCs w:val="27"/>
          <w:lang w:eastAsia="tr-TR"/>
        </w:rPr>
        <w:br/>
        <w:t>-----------------------------------------------------------------------------------------------------------------------</w:t>
      </w:r>
      <w:r w:rsidRPr="00503024">
        <w:rPr>
          <w:rFonts w:ascii="Times New Roman" w:eastAsia="Times New Roman" w:hAnsi="Times New Roman" w:cs="Times New Roman"/>
          <w:color w:val="000000"/>
          <w:sz w:val="27"/>
          <w:szCs w:val="27"/>
          <w:lang w:eastAsia="tr-TR"/>
        </w:rPr>
        <w:br/>
      </w:r>
      <w:r w:rsidRPr="00503024">
        <w:rPr>
          <w:rFonts w:ascii="Times New Roman" w:eastAsia="Times New Roman" w:hAnsi="Times New Roman" w:cs="Times New Roman"/>
          <w:b/>
          <w:bCs/>
          <w:color w:val="000000"/>
          <w:sz w:val="27"/>
          <w:szCs w:val="27"/>
          <w:lang w:eastAsia="tr-TR"/>
        </w:rPr>
        <w:t>SATIŞ ŞARTLARI :</w:t>
      </w:r>
      <w:r w:rsidRPr="00503024">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503024">
        <w:rPr>
          <w:rFonts w:ascii="Times New Roman" w:eastAsia="Times New Roman" w:hAnsi="Times New Roman" w:cs="Times New Roman"/>
          <w:color w:val="000000"/>
          <w:sz w:val="27"/>
          <w:szCs w:val="27"/>
          <w:lang w:eastAsia="tr-TR"/>
        </w:rPr>
        <w:t>artırmanınyirmi</w:t>
      </w:r>
      <w:proofErr w:type="spellEnd"/>
      <w:r w:rsidRPr="00503024">
        <w:rPr>
          <w:rFonts w:ascii="Times New Roman" w:eastAsia="Times New Roman" w:hAnsi="Times New Roman" w:cs="Times New Roman"/>
          <w:color w:val="000000"/>
          <w:sz w:val="27"/>
          <w:szCs w:val="27"/>
          <w:lang w:eastAsia="tr-TR"/>
        </w:rPr>
        <w:t xml:space="preserve"> gün öncesinden, artırma tarihinden önceki gün sonuna kadar </w:t>
      </w:r>
      <w:r w:rsidRPr="00503024">
        <w:rPr>
          <w:rFonts w:ascii="Times New Roman" w:eastAsia="Times New Roman" w:hAnsi="Times New Roman" w:cs="Times New Roman"/>
          <w:b/>
          <w:bCs/>
          <w:color w:val="000000"/>
          <w:sz w:val="27"/>
          <w:szCs w:val="27"/>
          <w:lang w:eastAsia="tr-TR"/>
        </w:rPr>
        <w:t>esatis.uyap.gov.tr</w:t>
      </w:r>
      <w:r w:rsidRPr="00503024">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503024">
        <w:rPr>
          <w:rFonts w:ascii="Times New Roman" w:eastAsia="Times New Roman" w:hAnsi="Times New Roman" w:cs="Times New Roman"/>
          <w:color w:val="000000"/>
          <w:sz w:val="27"/>
          <w:szCs w:val="27"/>
          <w:lang w:eastAsia="tr-TR"/>
        </w:rPr>
        <w:t>beşincigünden</w:t>
      </w:r>
      <w:proofErr w:type="spellEnd"/>
      <w:r w:rsidRPr="00503024">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503024">
        <w:rPr>
          <w:rFonts w:ascii="Times New Roman" w:eastAsia="Times New Roman" w:hAnsi="Times New Roman" w:cs="Times New Roman"/>
          <w:color w:val="000000"/>
          <w:sz w:val="27"/>
          <w:szCs w:val="27"/>
          <w:lang w:eastAsia="tr-TR"/>
        </w:rPr>
        <w:t>sini,rüçhanlı</w:t>
      </w:r>
      <w:proofErr w:type="spellEnd"/>
      <w:proofErr w:type="gramEnd"/>
      <w:r w:rsidRPr="00503024">
        <w:rPr>
          <w:rFonts w:ascii="Times New Roman" w:eastAsia="Times New Roman" w:hAnsi="Times New Roman" w:cs="Times New Roman"/>
          <w:color w:val="000000"/>
          <w:sz w:val="27"/>
          <w:szCs w:val="27"/>
          <w:lang w:eastAsia="tr-TR"/>
        </w:rPr>
        <w:t xml:space="preserve"> alacaklılar varsa alacakları </w:t>
      </w:r>
      <w:proofErr w:type="spellStart"/>
      <w:r w:rsidRPr="00503024">
        <w:rPr>
          <w:rFonts w:ascii="Times New Roman" w:eastAsia="Times New Roman" w:hAnsi="Times New Roman" w:cs="Times New Roman"/>
          <w:color w:val="000000"/>
          <w:sz w:val="27"/>
          <w:szCs w:val="27"/>
          <w:lang w:eastAsia="tr-TR"/>
        </w:rPr>
        <w:t>toplamınıve</w:t>
      </w:r>
      <w:proofErr w:type="spellEnd"/>
      <w:r w:rsidRPr="00503024">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503024">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503024">
        <w:rPr>
          <w:rFonts w:ascii="Times New Roman" w:eastAsia="Times New Roman" w:hAnsi="Times New Roman" w:cs="Times New Roman"/>
          <w:color w:val="000000"/>
          <w:sz w:val="27"/>
          <w:szCs w:val="27"/>
          <w:lang w:eastAsia="tr-TR"/>
        </w:rPr>
        <w:t>% 20</w:t>
      </w:r>
      <w:proofErr w:type="gramEnd"/>
      <w:r w:rsidRPr="00503024">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503024">
        <w:rPr>
          <w:rFonts w:ascii="Times New Roman" w:eastAsia="Times New Roman" w:hAnsi="Times New Roman" w:cs="Times New Roman"/>
          <w:color w:val="000000"/>
          <w:sz w:val="27"/>
          <w:szCs w:val="27"/>
          <w:lang w:eastAsia="tr-TR"/>
        </w:rPr>
        <w:t>ileteslim</w:t>
      </w:r>
      <w:proofErr w:type="spellEnd"/>
      <w:r w:rsidRPr="00503024">
        <w:rPr>
          <w:rFonts w:ascii="Times New Roman" w:eastAsia="Times New Roman" w:hAnsi="Times New Roman" w:cs="Times New Roman"/>
          <w:color w:val="000000"/>
          <w:sz w:val="27"/>
          <w:szCs w:val="27"/>
          <w:lang w:eastAsia="tr-TR"/>
        </w:rPr>
        <w:t xml:space="preserve"> </w:t>
      </w:r>
      <w:proofErr w:type="spellStart"/>
      <w:r w:rsidRPr="00503024">
        <w:rPr>
          <w:rFonts w:ascii="Times New Roman" w:eastAsia="Times New Roman" w:hAnsi="Times New Roman" w:cs="Times New Roman"/>
          <w:color w:val="000000"/>
          <w:sz w:val="27"/>
          <w:szCs w:val="27"/>
          <w:lang w:eastAsia="tr-TR"/>
        </w:rPr>
        <w:t>masraflarıalıcıya</w:t>
      </w:r>
      <w:proofErr w:type="spellEnd"/>
      <w:r w:rsidRPr="00503024">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w:t>
      </w:r>
      <w:r w:rsidRPr="00503024">
        <w:rPr>
          <w:rFonts w:ascii="Times New Roman" w:eastAsia="Times New Roman" w:hAnsi="Times New Roman" w:cs="Times New Roman"/>
          <w:color w:val="000000"/>
          <w:sz w:val="27"/>
          <w:szCs w:val="27"/>
          <w:lang w:eastAsia="tr-TR"/>
        </w:rPr>
        <w:lastRenderedPageBreak/>
        <w:t>vergisi gibi Devlet tekliflerinden muayyen eşya ve akardan alınması lazım gelen resim ve vergi, rehinli alacaklardan sonra gelir.)</w:t>
      </w:r>
      <w:r w:rsidRPr="00503024">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503024">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03024">
        <w:rPr>
          <w:rFonts w:ascii="Times New Roman" w:eastAsia="Times New Roman" w:hAnsi="Times New Roman" w:cs="Times New Roman"/>
          <w:color w:val="000000"/>
          <w:sz w:val="27"/>
          <w:szCs w:val="27"/>
          <w:lang w:eastAsia="tr-TR"/>
        </w:rPr>
        <w:t>müteselsilen</w:t>
      </w:r>
      <w:proofErr w:type="spellEnd"/>
      <w:r w:rsidRPr="00503024">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2021/32 </w:t>
      </w:r>
      <w:proofErr w:type="spellStart"/>
      <w:r w:rsidRPr="00503024">
        <w:rPr>
          <w:rFonts w:ascii="Times New Roman" w:eastAsia="Times New Roman" w:hAnsi="Times New Roman" w:cs="Times New Roman"/>
          <w:color w:val="000000"/>
          <w:sz w:val="27"/>
          <w:szCs w:val="27"/>
          <w:lang w:eastAsia="tr-TR"/>
        </w:rPr>
        <w:t>Tlmt</w:t>
      </w:r>
      <w:proofErr w:type="spellEnd"/>
      <w:r w:rsidRPr="00503024">
        <w:rPr>
          <w:rFonts w:ascii="Times New Roman" w:eastAsia="Times New Roman" w:hAnsi="Times New Roman" w:cs="Times New Roman"/>
          <w:color w:val="000000"/>
          <w:sz w:val="27"/>
          <w:szCs w:val="27"/>
          <w:lang w:eastAsia="tr-TR"/>
        </w:rPr>
        <w:t xml:space="preserve">. </w:t>
      </w:r>
      <w:proofErr w:type="gramStart"/>
      <w:r w:rsidRPr="00503024">
        <w:rPr>
          <w:rFonts w:ascii="Times New Roman" w:eastAsia="Times New Roman" w:hAnsi="Times New Roman" w:cs="Times New Roman"/>
          <w:color w:val="000000"/>
          <w:sz w:val="27"/>
          <w:szCs w:val="27"/>
          <w:lang w:eastAsia="tr-TR"/>
        </w:rPr>
        <w:t>sayılı</w:t>
      </w:r>
      <w:proofErr w:type="gramEnd"/>
      <w:r w:rsidRPr="00503024">
        <w:rPr>
          <w:rFonts w:ascii="Times New Roman" w:eastAsia="Times New Roman" w:hAnsi="Times New Roman" w:cs="Times New Roman"/>
          <w:color w:val="000000"/>
          <w:sz w:val="27"/>
          <w:szCs w:val="27"/>
          <w:lang w:eastAsia="tr-TR"/>
        </w:rPr>
        <w:t xml:space="preserve"> dosya numarasıyla müdürlüğümüze başvurmaları ilan olunur.21/06/2021</w:t>
      </w:r>
    </w:p>
    <w:p w14:paraId="05A56360" w14:textId="77777777" w:rsidR="00503024" w:rsidRPr="00503024" w:rsidRDefault="00503024" w:rsidP="00503024">
      <w:pPr>
        <w:spacing w:after="0" w:line="240" w:lineRule="auto"/>
        <w:rPr>
          <w:rFonts w:ascii="Times New Roman" w:eastAsia="Times New Roman" w:hAnsi="Times New Roman" w:cs="Times New Roman"/>
          <w:color w:val="000000"/>
          <w:sz w:val="27"/>
          <w:szCs w:val="27"/>
          <w:lang w:eastAsia="tr-TR"/>
        </w:rPr>
      </w:pPr>
      <w:r w:rsidRPr="00503024">
        <w:rPr>
          <w:rFonts w:ascii="Times New Roman" w:eastAsia="Times New Roman" w:hAnsi="Times New Roman" w:cs="Times New Roman"/>
          <w:color w:val="000000"/>
          <w:sz w:val="27"/>
          <w:szCs w:val="27"/>
          <w:lang w:eastAsia="tr-TR"/>
        </w:rPr>
        <w:t>(İİK m.126)</w:t>
      </w:r>
      <w:r w:rsidRPr="00503024">
        <w:rPr>
          <w:rFonts w:ascii="Times New Roman" w:eastAsia="Times New Roman" w:hAnsi="Times New Roman" w:cs="Times New Roman"/>
          <w:color w:val="000000"/>
          <w:sz w:val="27"/>
          <w:szCs w:val="27"/>
          <w:lang w:eastAsia="tr-TR"/>
        </w:rPr>
        <w:br/>
        <w:t>(*) İlgililer tabirine irtifak hakkı sahipleri de dahildir.</w:t>
      </w:r>
      <w:r w:rsidRPr="00503024">
        <w:rPr>
          <w:rFonts w:ascii="Times New Roman" w:eastAsia="Times New Roman" w:hAnsi="Times New Roman" w:cs="Times New Roman"/>
          <w:color w:val="000000"/>
          <w:sz w:val="27"/>
          <w:szCs w:val="27"/>
          <w:lang w:eastAsia="tr-TR"/>
        </w:rPr>
        <w:br/>
      </w:r>
      <w:proofErr w:type="gramStart"/>
      <w:r w:rsidRPr="00503024">
        <w:rPr>
          <w:rFonts w:ascii="Times New Roman" w:eastAsia="Times New Roman" w:hAnsi="Times New Roman" w:cs="Times New Roman"/>
          <w:color w:val="000000"/>
          <w:sz w:val="27"/>
          <w:szCs w:val="27"/>
          <w:lang w:eastAsia="tr-TR"/>
        </w:rPr>
        <w:t>* :</w:t>
      </w:r>
      <w:proofErr w:type="gramEnd"/>
      <w:r w:rsidRPr="00503024">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48646A0D" w14:textId="77777777" w:rsidR="00FB0195" w:rsidRDefault="00FB0195"/>
    <w:sectPr w:rsidR="00FB0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4"/>
    <w:rsid w:val="00503024"/>
    <w:rsid w:val="00FB0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2BE5"/>
  <w15:chartTrackingRefBased/>
  <w15:docId w15:val="{67662A5C-DD0D-42E2-9D25-B3D79AB4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50678">
      <w:bodyDiv w:val="1"/>
      <w:marLeft w:val="0"/>
      <w:marRight w:val="0"/>
      <w:marTop w:val="0"/>
      <w:marBottom w:val="0"/>
      <w:divBdr>
        <w:top w:val="none" w:sz="0" w:space="0" w:color="auto"/>
        <w:left w:val="none" w:sz="0" w:space="0" w:color="auto"/>
        <w:bottom w:val="none" w:sz="0" w:space="0" w:color="auto"/>
        <w:right w:val="none" w:sz="0" w:space="0" w:color="auto"/>
      </w:divBdr>
      <w:divsChild>
        <w:div w:id="658769238">
          <w:marLeft w:val="0"/>
          <w:marRight w:val="0"/>
          <w:marTop w:val="0"/>
          <w:marBottom w:val="0"/>
          <w:divBdr>
            <w:top w:val="none" w:sz="0" w:space="0" w:color="auto"/>
            <w:left w:val="none" w:sz="0" w:space="0" w:color="auto"/>
            <w:bottom w:val="none" w:sz="0" w:space="0" w:color="auto"/>
            <w:right w:val="none" w:sz="0" w:space="0" w:color="auto"/>
          </w:divBdr>
        </w:div>
        <w:div w:id="131433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2021-07-02T11:28:00Z</dcterms:created>
  <dcterms:modified xsi:type="dcterms:W3CDTF">2021-07-02T11:29:00Z</dcterms:modified>
</cp:coreProperties>
</file>