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18" w:rsidRPr="008A7A18" w:rsidRDefault="008A7A18" w:rsidP="008A7A18">
      <w:pPr>
        <w:spacing w:after="0" w:line="240" w:lineRule="auto"/>
        <w:rPr>
          <w:rFonts w:ascii="Times New Roman" w:eastAsia="Times New Roman" w:hAnsi="Times New Roman" w:cs="Times New Roman"/>
          <w:color w:val="000000"/>
          <w:sz w:val="27"/>
          <w:szCs w:val="27"/>
          <w:lang w:eastAsia="tr-TR"/>
        </w:rPr>
      </w:pPr>
      <w:r w:rsidRPr="008A7A18">
        <w:rPr>
          <w:rFonts w:ascii="Times New Roman" w:eastAsia="Times New Roman" w:hAnsi="Times New Roman" w:cs="Times New Roman"/>
          <w:b/>
          <w:bCs/>
          <w:color w:val="000000"/>
          <w:sz w:val="27"/>
          <w:szCs w:val="27"/>
          <w:lang w:eastAsia="tr-TR"/>
        </w:rPr>
        <w:t>T.C.</w:t>
      </w:r>
      <w:r w:rsidRPr="008A7A18">
        <w:rPr>
          <w:rFonts w:ascii="Times New Roman" w:eastAsia="Times New Roman" w:hAnsi="Times New Roman" w:cs="Times New Roman"/>
          <w:color w:val="000000"/>
          <w:sz w:val="27"/>
          <w:szCs w:val="27"/>
          <w:lang w:eastAsia="tr-TR"/>
        </w:rPr>
        <w:br/>
      </w:r>
      <w:bookmarkStart w:id="0" w:name="_GoBack"/>
      <w:r w:rsidRPr="008A7A18">
        <w:rPr>
          <w:rFonts w:ascii="Times New Roman" w:eastAsia="Times New Roman" w:hAnsi="Times New Roman" w:cs="Times New Roman"/>
          <w:b/>
          <w:bCs/>
          <w:color w:val="000000"/>
          <w:sz w:val="27"/>
          <w:szCs w:val="27"/>
          <w:lang w:eastAsia="tr-TR"/>
        </w:rPr>
        <w:t>VİZE(SULH HUKUK MAH.) SATIŞ MEMURLUĞU</w:t>
      </w:r>
      <w:r w:rsidRPr="008A7A18">
        <w:rPr>
          <w:rFonts w:ascii="Times New Roman" w:eastAsia="Times New Roman" w:hAnsi="Times New Roman" w:cs="Times New Roman"/>
          <w:color w:val="000000"/>
          <w:sz w:val="27"/>
          <w:szCs w:val="27"/>
          <w:lang w:eastAsia="tr-TR"/>
        </w:rPr>
        <w:br/>
      </w:r>
      <w:r w:rsidRPr="008A7A18">
        <w:rPr>
          <w:rFonts w:ascii="Times New Roman" w:eastAsia="Times New Roman" w:hAnsi="Times New Roman" w:cs="Times New Roman"/>
          <w:b/>
          <w:bCs/>
          <w:color w:val="000000"/>
          <w:sz w:val="27"/>
          <w:szCs w:val="27"/>
          <w:lang w:eastAsia="tr-TR"/>
        </w:rPr>
        <w:t>2021/4 SATIŞ</w:t>
      </w:r>
      <w:bookmarkEnd w:id="0"/>
      <w:r w:rsidRPr="008A7A18">
        <w:rPr>
          <w:rFonts w:ascii="Times New Roman" w:eastAsia="Times New Roman" w:hAnsi="Times New Roman" w:cs="Times New Roman"/>
          <w:color w:val="000000"/>
          <w:sz w:val="27"/>
          <w:szCs w:val="27"/>
          <w:lang w:eastAsia="tr-TR"/>
        </w:rPr>
        <w:br/>
      </w:r>
      <w:r w:rsidRPr="008A7A18">
        <w:rPr>
          <w:rFonts w:ascii="Times New Roman" w:eastAsia="Times New Roman" w:hAnsi="Times New Roman" w:cs="Times New Roman"/>
          <w:b/>
          <w:bCs/>
          <w:color w:val="000000"/>
          <w:sz w:val="27"/>
          <w:szCs w:val="27"/>
          <w:lang w:eastAsia="tr-TR"/>
        </w:rPr>
        <w:t>TAŞINMAZIN AÇIK ARTIRMA İLANI</w:t>
      </w:r>
    </w:p>
    <w:p w:rsidR="008A7A18" w:rsidRPr="008A7A18" w:rsidRDefault="008A7A18" w:rsidP="008A7A18">
      <w:pPr>
        <w:spacing w:after="0" w:line="240" w:lineRule="auto"/>
        <w:rPr>
          <w:rFonts w:ascii="Times New Roman" w:eastAsia="Times New Roman" w:hAnsi="Times New Roman" w:cs="Times New Roman"/>
          <w:sz w:val="24"/>
          <w:szCs w:val="24"/>
          <w:lang w:eastAsia="tr-TR"/>
        </w:rPr>
      </w:pPr>
      <w:r w:rsidRPr="008A7A18">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8A7A18">
        <w:rPr>
          <w:rFonts w:ascii="Times New Roman" w:eastAsia="Times New Roman" w:hAnsi="Times New Roman" w:cs="Times New Roman"/>
          <w:color w:val="000000"/>
          <w:sz w:val="27"/>
          <w:szCs w:val="27"/>
          <w:lang w:eastAsia="tr-TR"/>
        </w:rPr>
        <w:t>özellikleri : </w:t>
      </w:r>
      <w:r w:rsidRPr="008A7A18">
        <w:rPr>
          <w:rFonts w:ascii="Times New Roman" w:eastAsia="Times New Roman" w:hAnsi="Times New Roman" w:cs="Times New Roman"/>
          <w:b/>
          <w:bCs/>
          <w:color w:val="000000"/>
          <w:sz w:val="27"/>
          <w:szCs w:val="27"/>
          <w:lang w:eastAsia="tr-TR"/>
        </w:rPr>
        <w:t>1</w:t>
      </w:r>
      <w:proofErr w:type="gramEnd"/>
      <w:r w:rsidRPr="008A7A18">
        <w:rPr>
          <w:rFonts w:ascii="Times New Roman" w:eastAsia="Times New Roman" w:hAnsi="Times New Roman" w:cs="Times New Roman"/>
          <w:b/>
          <w:bCs/>
          <w:color w:val="000000"/>
          <w:sz w:val="27"/>
          <w:szCs w:val="27"/>
          <w:lang w:eastAsia="tr-TR"/>
        </w:rPr>
        <w:t xml:space="preserve"> NO'LU TAŞINMAZIN</w:t>
      </w:r>
      <w:r w:rsidRPr="008A7A18">
        <w:rPr>
          <w:rFonts w:ascii="Times New Roman" w:eastAsia="Times New Roman" w:hAnsi="Times New Roman" w:cs="Times New Roman"/>
          <w:color w:val="000000"/>
          <w:sz w:val="27"/>
          <w:szCs w:val="27"/>
          <w:lang w:eastAsia="tr-TR"/>
        </w:rPr>
        <w:br/>
      </w:r>
      <w:r w:rsidRPr="008A7A18">
        <w:rPr>
          <w:rFonts w:ascii="Times New Roman" w:eastAsia="Times New Roman" w:hAnsi="Times New Roman" w:cs="Times New Roman"/>
          <w:b/>
          <w:bCs/>
          <w:color w:val="000000"/>
          <w:sz w:val="27"/>
          <w:szCs w:val="27"/>
          <w:lang w:eastAsia="tr-TR"/>
        </w:rPr>
        <w:t>Özellikleri: </w:t>
      </w:r>
      <w:r w:rsidRPr="008A7A18">
        <w:rPr>
          <w:rFonts w:ascii="Times New Roman" w:eastAsia="Times New Roman" w:hAnsi="Times New Roman" w:cs="Times New Roman"/>
          <w:color w:val="000000"/>
          <w:sz w:val="27"/>
          <w:szCs w:val="27"/>
          <w:lang w:eastAsia="tr-TR"/>
        </w:rPr>
        <w:t xml:space="preserve">Kırklareli </w:t>
      </w:r>
      <w:proofErr w:type="spellStart"/>
      <w:r w:rsidRPr="008A7A18">
        <w:rPr>
          <w:rFonts w:ascii="Times New Roman" w:eastAsia="Times New Roman" w:hAnsi="Times New Roman" w:cs="Times New Roman"/>
          <w:color w:val="000000"/>
          <w:sz w:val="27"/>
          <w:szCs w:val="27"/>
          <w:lang w:eastAsia="tr-TR"/>
        </w:rPr>
        <w:t>İlİ</w:t>
      </w:r>
      <w:proofErr w:type="spellEnd"/>
      <w:r w:rsidRPr="008A7A18">
        <w:rPr>
          <w:rFonts w:ascii="Times New Roman" w:eastAsia="Times New Roman" w:hAnsi="Times New Roman" w:cs="Times New Roman"/>
          <w:color w:val="000000"/>
          <w:sz w:val="27"/>
          <w:szCs w:val="27"/>
          <w:lang w:eastAsia="tr-TR"/>
        </w:rPr>
        <w:t xml:space="preserve">, Vize İlçe, Devlet </w:t>
      </w:r>
      <w:proofErr w:type="spellStart"/>
      <w:r w:rsidRPr="008A7A18">
        <w:rPr>
          <w:rFonts w:ascii="Times New Roman" w:eastAsia="Times New Roman" w:hAnsi="Times New Roman" w:cs="Times New Roman"/>
          <w:color w:val="000000"/>
          <w:sz w:val="27"/>
          <w:szCs w:val="27"/>
          <w:lang w:eastAsia="tr-TR"/>
        </w:rPr>
        <w:t>Mah</w:t>
      </w:r>
      <w:proofErr w:type="spellEnd"/>
      <w:r w:rsidRPr="008A7A18">
        <w:rPr>
          <w:rFonts w:ascii="Times New Roman" w:eastAsia="Times New Roman" w:hAnsi="Times New Roman" w:cs="Times New Roman"/>
          <w:color w:val="000000"/>
          <w:sz w:val="27"/>
          <w:szCs w:val="27"/>
          <w:lang w:eastAsia="tr-TR"/>
        </w:rPr>
        <w:t xml:space="preserve">/Köy, </w:t>
      </w:r>
      <w:proofErr w:type="spellStart"/>
      <w:r w:rsidRPr="008A7A18">
        <w:rPr>
          <w:rFonts w:ascii="Times New Roman" w:eastAsia="Times New Roman" w:hAnsi="Times New Roman" w:cs="Times New Roman"/>
          <w:color w:val="000000"/>
          <w:sz w:val="27"/>
          <w:szCs w:val="27"/>
          <w:lang w:eastAsia="tr-TR"/>
        </w:rPr>
        <w:t>Salhana</w:t>
      </w:r>
      <w:proofErr w:type="spellEnd"/>
      <w:r w:rsidRPr="008A7A18">
        <w:rPr>
          <w:rFonts w:ascii="Times New Roman" w:eastAsia="Times New Roman" w:hAnsi="Times New Roman" w:cs="Times New Roman"/>
          <w:color w:val="000000"/>
          <w:sz w:val="27"/>
          <w:szCs w:val="27"/>
          <w:lang w:eastAsia="tr-TR"/>
        </w:rPr>
        <w:t xml:space="preserve"> Mevkii, 1 ada, 2 parselde bulunan 946,42 m² </w:t>
      </w:r>
      <w:proofErr w:type="spellStart"/>
      <w:r w:rsidRPr="008A7A18">
        <w:rPr>
          <w:rFonts w:ascii="Times New Roman" w:eastAsia="Times New Roman" w:hAnsi="Times New Roman" w:cs="Times New Roman"/>
          <w:color w:val="000000"/>
          <w:sz w:val="27"/>
          <w:szCs w:val="27"/>
          <w:lang w:eastAsia="tr-TR"/>
        </w:rPr>
        <w:t>lik</w:t>
      </w:r>
      <w:proofErr w:type="spellEnd"/>
      <w:r w:rsidRPr="008A7A18">
        <w:rPr>
          <w:rFonts w:ascii="Times New Roman" w:eastAsia="Times New Roman" w:hAnsi="Times New Roman" w:cs="Times New Roman"/>
          <w:color w:val="000000"/>
          <w:sz w:val="27"/>
          <w:szCs w:val="27"/>
          <w:lang w:eastAsia="tr-TR"/>
        </w:rPr>
        <w:t xml:space="preserve"> arsa üzerinde yer alan bodrum, zemin ve 2 normal kattan oluşan toplam 4 katlı binanın bodrum katında yer alan 15/408 arsa paylı mesken vasfındaki taşınmaz satışa sunulmuştur. Ana yapı betonarme olarak inşa edilmiştir. Mesken üç oda, salon, mutfak, banyo ve tuvaletten oluşmaktadır. Oda zeminleri marley, diğer zeminler seramik kaplıdır. İç kapı doğramaları ahşap, pencere doğramaları ahşap malzemeden yapılmıştır. Duvarları plastik boyalıdır. Sobalı olarak inşa edilmiş, daha sonra kaloriferli ısıtma sistemine geçiş yaptığı, Yapım yılı 1985 olup yaklaşık 40 yaşındadır. Toplam brüt alanı yaklaşık 80 m2dir.</w:t>
      </w:r>
      <w:r w:rsidRPr="008A7A18">
        <w:rPr>
          <w:rFonts w:ascii="Times New Roman" w:eastAsia="Times New Roman" w:hAnsi="Times New Roman" w:cs="Times New Roman"/>
          <w:color w:val="000000"/>
          <w:sz w:val="27"/>
          <w:szCs w:val="27"/>
          <w:lang w:eastAsia="tr-TR"/>
        </w:rPr>
        <w:br/>
      </w:r>
      <w:proofErr w:type="gramStart"/>
      <w:r w:rsidRPr="008A7A18">
        <w:rPr>
          <w:rFonts w:ascii="Times New Roman" w:eastAsia="Times New Roman" w:hAnsi="Times New Roman" w:cs="Times New Roman"/>
          <w:b/>
          <w:bCs/>
          <w:color w:val="000000"/>
          <w:sz w:val="27"/>
          <w:szCs w:val="27"/>
          <w:lang w:eastAsia="tr-TR"/>
        </w:rPr>
        <w:t>Kıymeti</w:t>
      </w:r>
      <w:r w:rsidRPr="008A7A18">
        <w:rPr>
          <w:rFonts w:ascii="Times New Roman" w:eastAsia="Times New Roman" w:hAnsi="Times New Roman" w:cs="Times New Roman"/>
          <w:color w:val="000000"/>
          <w:sz w:val="27"/>
          <w:szCs w:val="27"/>
          <w:lang w:eastAsia="tr-TR"/>
        </w:rPr>
        <w:t> </w:t>
      </w:r>
      <w:r w:rsidRPr="008A7A18">
        <w:rPr>
          <w:rFonts w:ascii="Times New Roman" w:eastAsia="Times New Roman" w:hAnsi="Times New Roman" w:cs="Times New Roman"/>
          <w:b/>
          <w:bCs/>
          <w:color w:val="000000"/>
          <w:sz w:val="27"/>
          <w:szCs w:val="27"/>
          <w:lang w:eastAsia="tr-TR"/>
        </w:rPr>
        <w:t>: </w:t>
      </w:r>
      <w:r w:rsidRPr="008A7A18">
        <w:rPr>
          <w:rFonts w:ascii="Times New Roman" w:eastAsia="Times New Roman" w:hAnsi="Times New Roman" w:cs="Times New Roman"/>
          <w:color w:val="000000"/>
          <w:sz w:val="27"/>
          <w:szCs w:val="27"/>
          <w:lang w:eastAsia="tr-TR"/>
        </w:rPr>
        <w:t>88</w:t>
      </w:r>
      <w:proofErr w:type="gramEnd"/>
      <w:r w:rsidRPr="008A7A18">
        <w:rPr>
          <w:rFonts w:ascii="Times New Roman" w:eastAsia="Times New Roman" w:hAnsi="Times New Roman" w:cs="Times New Roman"/>
          <w:color w:val="000000"/>
          <w:sz w:val="27"/>
          <w:szCs w:val="27"/>
          <w:lang w:eastAsia="tr-TR"/>
        </w:rPr>
        <w:t>.000,00 TL</w:t>
      </w:r>
      <w:r w:rsidRPr="008A7A18">
        <w:rPr>
          <w:rFonts w:ascii="Times New Roman" w:eastAsia="Times New Roman" w:hAnsi="Times New Roman" w:cs="Times New Roman"/>
          <w:color w:val="000000"/>
          <w:sz w:val="27"/>
          <w:szCs w:val="27"/>
          <w:lang w:eastAsia="tr-TR"/>
        </w:rPr>
        <w:br/>
      </w:r>
      <w:r w:rsidRPr="008A7A18">
        <w:rPr>
          <w:rFonts w:ascii="Times New Roman" w:eastAsia="Times New Roman" w:hAnsi="Times New Roman" w:cs="Times New Roman"/>
          <w:b/>
          <w:bCs/>
          <w:color w:val="000000"/>
          <w:sz w:val="27"/>
          <w:szCs w:val="27"/>
          <w:lang w:eastAsia="tr-TR"/>
        </w:rPr>
        <w:t>KDV Oranı</w:t>
      </w:r>
      <w:r w:rsidRPr="008A7A18">
        <w:rPr>
          <w:rFonts w:ascii="Times New Roman" w:eastAsia="Times New Roman" w:hAnsi="Times New Roman" w:cs="Times New Roman"/>
          <w:color w:val="000000"/>
          <w:sz w:val="27"/>
          <w:szCs w:val="27"/>
          <w:lang w:eastAsia="tr-TR"/>
        </w:rPr>
        <w:t> </w:t>
      </w:r>
      <w:r w:rsidRPr="008A7A18">
        <w:rPr>
          <w:rFonts w:ascii="Times New Roman" w:eastAsia="Times New Roman" w:hAnsi="Times New Roman" w:cs="Times New Roman"/>
          <w:b/>
          <w:bCs/>
          <w:color w:val="000000"/>
          <w:sz w:val="27"/>
          <w:szCs w:val="27"/>
          <w:lang w:eastAsia="tr-TR"/>
        </w:rPr>
        <w:t>: </w:t>
      </w:r>
      <w:r w:rsidRPr="008A7A18">
        <w:rPr>
          <w:rFonts w:ascii="Times New Roman" w:eastAsia="Times New Roman" w:hAnsi="Times New Roman" w:cs="Times New Roman"/>
          <w:color w:val="000000"/>
          <w:sz w:val="27"/>
          <w:szCs w:val="27"/>
          <w:lang w:eastAsia="tr-TR"/>
        </w:rPr>
        <w:t>%1</w:t>
      </w:r>
      <w:r w:rsidRPr="008A7A18">
        <w:rPr>
          <w:rFonts w:ascii="Times New Roman" w:eastAsia="Times New Roman" w:hAnsi="Times New Roman" w:cs="Times New Roman"/>
          <w:color w:val="000000"/>
          <w:sz w:val="27"/>
          <w:szCs w:val="27"/>
          <w:lang w:eastAsia="tr-TR"/>
        </w:rPr>
        <w:br/>
      </w:r>
      <w:r w:rsidRPr="008A7A18">
        <w:rPr>
          <w:rFonts w:ascii="Times New Roman" w:eastAsia="Times New Roman" w:hAnsi="Times New Roman" w:cs="Times New Roman"/>
          <w:b/>
          <w:bCs/>
          <w:color w:val="000000"/>
          <w:sz w:val="27"/>
          <w:szCs w:val="27"/>
          <w:lang w:eastAsia="tr-TR"/>
        </w:rPr>
        <w:t>Kaydındaki Şerhler</w:t>
      </w:r>
      <w:r w:rsidRPr="008A7A18">
        <w:rPr>
          <w:rFonts w:ascii="Times New Roman" w:eastAsia="Times New Roman" w:hAnsi="Times New Roman" w:cs="Times New Roman"/>
          <w:color w:val="000000"/>
          <w:sz w:val="27"/>
          <w:szCs w:val="27"/>
          <w:lang w:eastAsia="tr-TR"/>
        </w:rPr>
        <w:t> </w:t>
      </w:r>
      <w:r w:rsidRPr="008A7A18">
        <w:rPr>
          <w:rFonts w:ascii="Times New Roman" w:eastAsia="Times New Roman" w:hAnsi="Times New Roman" w:cs="Times New Roman"/>
          <w:b/>
          <w:bCs/>
          <w:color w:val="000000"/>
          <w:sz w:val="27"/>
          <w:szCs w:val="27"/>
          <w:lang w:eastAsia="tr-TR"/>
        </w:rPr>
        <w:t>: </w:t>
      </w:r>
      <w:r w:rsidRPr="008A7A18">
        <w:rPr>
          <w:rFonts w:ascii="Times New Roman" w:eastAsia="Times New Roman" w:hAnsi="Times New Roman" w:cs="Times New Roman"/>
          <w:color w:val="000000"/>
          <w:sz w:val="27"/>
          <w:szCs w:val="27"/>
          <w:lang w:eastAsia="tr-TR"/>
        </w:rPr>
        <w:t>Tapu kaydındaki gibidir.</w:t>
      </w:r>
      <w:r w:rsidRPr="008A7A18">
        <w:rPr>
          <w:rFonts w:ascii="Times New Roman" w:eastAsia="Times New Roman" w:hAnsi="Times New Roman" w:cs="Times New Roman"/>
          <w:color w:val="000000"/>
          <w:sz w:val="27"/>
          <w:szCs w:val="27"/>
          <w:lang w:eastAsia="tr-TR"/>
        </w:rPr>
        <w:br/>
      </w:r>
      <w:r w:rsidRPr="008A7A18">
        <w:rPr>
          <w:rFonts w:ascii="Times New Roman" w:eastAsia="Times New Roman" w:hAnsi="Times New Roman" w:cs="Times New Roman"/>
          <w:b/>
          <w:bCs/>
          <w:color w:val="000000"/>
          <w:sz w:val="27"/>
          <w:szCs w:val="27"/>
          <w:lang w:eastAsia="tr-TR"/>
        </w:rPr>
        <w:t xml:space="preserve">1. Satış </w:t>
      </w:r>
      <w:proofErr w:type="gramStart"/>
      <w:r w:rsidRPr="008A7A18">
        <w:rPr>
          <w:rFonts w:ascii="Times New Roman" w:eastAsia="Times New Roman" w:hAnsi="Times New Roman" w:cs="Times New Roman"/>
          <w:b/>
          <w:bCs/>
          <w:color w:val="000000"/>
          <w:sz w:val="27"/>
          <w:szCs w:val="27"/>
          <w:lang w:eastAsia="tr-TR"/>
        </w:rPr>
        <w:t>Günü</w:t>
      </w:r>
      <w:r w:rsidRPr="008A7A18">
        <w:rPr>
          <w:rFonts w:ascii="Times New Roman" w:eastAsia="Times New Roman" w:hAnsi="Times New Roman" w:cs="Times New Roman"/>
          <w:color w:val="000000"/>
          <w:sz w:val="27"/>
          <w:szCs w:val="27"/>
          <w:lang w:eastAsia="tr-TR"/>
        </w:rPr>
        <w:t> </w:t>
      </w:r>
      <w:r w:rsidRPr="008A7A18">
        <w:rPr>
          <w:rFonts w:ascii="Times New Roman" w:eastAsia="Times New Roman" w:hAnsi="Times New Roman" w:cs="Times New Roman"/>
          <w:b/>
          <w:bCs/>
          <w:color w:val="000000"/>
          <w:sz w:val="27"/>
          <w:szCs w:val="27"/>
          <w:lang w:eastAsia="tr-TR"/>
        </w:rPr>
        <w:t>: </w:t>
      </w:r>
      <w:r w:rsidRPr="008A7A18">
        <w:rPr>
          <w:rFonts w:ascii="Times New Roman" w:eastAsia="Times New Roman" w:hAnsi="Times New Roman" w:cs="Times New Roman"/>
          <w:color w:val="000000"/>
          <w:sz w:val="27"/>
          <w:szCs w:val="27"/>
          <w:lang w:eastAsia="tr-TR"/>
        </w:rPr>
        <w:t>28</w:t>
      </w:r>
      <w:proofErr w:type="gramEnd"/>
      <w:r w:rsidRPr="008A7A18">
        <w:rPr>
          <w:rFonts w:ascii="Times New Roman" w:eastAsia="Times New Roman" w:hAnsi="Times New Roman" w:cs="Times New Roman"/>
          <w:color w:val="000000"/>
          <w:sz w:val="27"/>
          <w:szCs w:val="27"/>
          <w:lang w:eastAsia="tr-TR"/>
        </w:rPr>
        <w:t>/12/2022 günü 15:15 - 15:20 arası</w:t>
      </w:r>
      <w:r w:rsidRPr="008A7A18">
        <w:rPr>
          <w:rFonts w:ascii="Times New Roman" w:eastAsia="Times New Roman" w:hAnsi="Times New Roman" w:cs="Times New Roman"/>
          <w:color w:val="000000"/>
          <w:sz w:val="27"/>
          <w:szCs w:val="27"/>
          <w:lang w:eastAsia="tr-TR"/>
        </w:rPr>
        <w:br/>
      </w:r>
      <w:r w:rsidRPr="008A7A18">
        <w:rPr>
          <w:rFonts w:ascii="Times New Roman" w:eastAsia="Times New Roman" w:hAnsi="Times New Roman" w:cs="Times New Roman"/>
          <w:b/>
          <w:bCs/>
          <w:color w:val="000000"/>
          <w:sz w:val="27"/>
          <w:szCs w:val="27"/>
          <w:lang w:eastAsia="tr-TR"/>
        </w:rPr>
        <w:t>2. Satış Günü</w:t>
      </w:r>
      <w:r w:rsidRPr="008A7A18">
        <w:rPr>
          <w:rFonts w:ascii="Times New Roman" w:eastAsia="Times New Roman" w:hAnsi="Times New Roman" w:cs="Times New Roman"/>
          <w:color w:val="000000"/>
          <w:sz w:val="27"/>
          <w:szCs w:val="27"/>
          <w:lang w:eastAsia="tr-TR"/>
        </w:rPr>
        <w:t> </w:t>
      </w:r>
      <w:r w:rsidRPr="008A7A18">
        <w:rPr>
          <w:rFonts w:ascii="Times New Roman" w:eastAsia="Times New Roman" w:hAnsi="Times New Roman" w:cs="Times New Roman"/>
          <w:b/>
          <w:bCs/>
          <w:color w:val="000000"/>
          <w:sz w:val="27"/>
          <w:szCs w:val="27"/>
          <w:lang w:eastAsia="tr-TR"/>
        </w:rPr>
        <w:t>: </w:t>
      </w:r>
      <w:r w:rsidRPr="008A7A18">
        <w:rPr>
          <w:rFonts w:ascii="Times New Roman" w:eastAsia="Times New Roman" w:hAnsi="Times New Roman" w:cs="Times New Roman"/>
          <w:color w:val="000000"/>
          <w:sz w:val="27"/>
          <w:szCs w:val="27"/>
          <w:lang w:eastAsia="tr-TR"/>
        </w:rPr>
        <w:t>31/01/2023 günü 15:15 - 15:20 arası</w:t>
      </w:r>
      <w:r w:rsidRPr="008A7A18">
        <w:rPr>
          <w:rFonts w:ascii="Times New Roman" w:eastAsia="Times New Roman" w:hAnsi="Times New Roman" w:cs="Times New Roman"/>
          <w:color w:val="000000"/>
          <w:sz w:val="27"/>
          <w:szCs w:val="27"/>
          <w:lang w:eastAsia="tr-TR"/>
        </w:rPr>
        <w:br/>
      </w:r>
      <w:r w:rsidRPr="008A7A18">
        <w:rPr>
          <w:rFonts w:ascii="Times New Roman" w:eastAsia="Times New Roman" w:hAnsi="Times New Roman" w:cs="Times New Roman"/>
          <w:b/>
          <w:bCs/>
          <w:color w:val="000000"/>
          <w:sz w:val="27"/>
          <w:szCs w:val="27"/>
          <w:lang w:eastAsia="tr-TR"/>
        </w:rPr>
        <w:t>Satış Yeri</w:t>
      </w:r>
      <w:r w:rsidRPr="008A7A18">
        <w:rPr>
          <w:rFonts w:ascii="Times New Roman" w:eastAsia="Times New Roman" w:hAnsi="Times New Roman" w:cs="Times New Roman"/>
          <w:color w:val="000000"/>
          <w:sz w:val="27"/>
          <w:szCs w:val="27"/>
          <w:lang w:eastAsia="tr-TR"/>
        </w:rPr>
        <w:t> </w:t>
      </w:r>
      <w:r w:rsidRPr="008A7A18">
        <w:rPr>
          <w:rFonts w:ascii="Times New Roman" w:eastAsia="Times New Roman" w:hAnsi="Times New Roman" w:cs="Times New Roman"/>
          <w:b/>
          <w:bCs/>
          <w:color w:val="000000"/>
          <w:sz w:val="27"/>
          <w:szCs w:val="27"/>
          <w:lang w:eastAsia="tr-TR"/>
        </w:rPr>
        <w:t>:</w:t>
      </w:r>
      <w:r w:rsidRPr="008A7A18">
        <w:rPr>
          <w:rFonts w:ascii="Times New Roman" w:eastAsia="Times New Roman" w:hAnsi="Times New Roman" w:cs="Times New Roman"/>
          <w:color w:val="000000"/>
          <w:sz w:val="27"/>
          <w:szCs w:val="27"/>
          <w:lang w:eastAsia="tr-TR"/>
        </w:rPr>
        <w:t> VİZE BELEDİYESİ KAPALI DÜĞÜN SALONU</w:t>
      </w:r>
      <w:r w:rsidRPr="008A7A18">
        <w:rPr>
          <w:rFonts w:ascii="Times New Roman" w:eastAsia="Times New Roman" w:hAnsi="Times New Roman" w:cs="Times New Roman"/>
          <w:color w:val="000000"/>
          <w:sz w:val="27"/>
          <w:szCs w:val="27"/>
          <w:lang w:eastAsia="tr-TR"/>
        </w:rPr>
        <w:br/>
        <w:t>------------------------------------------------------------------------------------------------------------------------------------------------------</w:t>
      </w:r>
      <w:r w:rsidRPr="008A7A18">
        <w:rPr>
          <w:rFonts w:ascii="Times New Roman" w:eastAsia="Times New Roman" w:hAnsi="Times New Roman" w:cs="Times New Roman"/>
          <w:color w:val="000000"/>
          <w:sz w:val="27"/>
          <w:szCs w:val="27"/>
          <w:lang w:eastAsia="tr-TR"/>
        </w:rPr>
        <w:br/>
        <w:t>Satış şartları :</w:t>
      </w:r>
      <w:r w:rsidRPr="008A7A18">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8A7A18">
        <w:rPr>
          <w:rFonts w:ascii="Times New Roman" w:eastAsia="Times New Roman" w:hAnsi="Times New Roman" w:cs="Times New Roman"/>
          <w:color w:val="000000"/>
          <w:sz w:val="27"/>
          <w:szCs w:val="27"/>
          <w:lang w:eastAsia="tr-TR"/>
        </w:rPr>
        <w:t>artırmanınyirmi</w:t>
      </w:r>
      <w:proofErr w:type="spellEnd"/>
      <w:r w:rsidRPr="008A7A18">
        <w:rPr>
          <w:rFonts w:ascii="Times New Roman" w:eastAsia="Times New Roman" w:hAnsi="Times New Roman" w:cs="Times New Roman"/>
          <w:color w:val="000000"/>
          <w:sz w:val="27"/>
          <w:szCs w:val="27"/>
          <w:lang w:eastAsia="tr-TR"/>
        </w:rPr>
        <w:t xml:space="preserve"> gün öncesinden, artırma tarihinden önceki gün sonuna kadar </w:t>
      </w:r>
      <w:r w:rsidRPr="008A7A18">
        <w:rPr>
          <w:rFonts w:ascii="Times New Roman" w:eastAsia="Times New Roman" w:hAnsi="Times New Roman" w:cs="Times New Roman"/>
          <w:b/>
          <w:bCs/>
          <w:color w:val="000000"/>
          <w:sz w:val="27"/>
          <w:szCs w:val="27"/>
          <w:lang w:eastAsia="tr-TR"/>
        </w:rPr>
        <w:t>esatis.uyap.gov.tr</w:t>
      </w:r>
      <w:r w:rsidRPr="008A7A18">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w:t>
      </w:r>
      <w:proofErr w:type="spellStart"/>
      <w:proofErr w:type="gramStart"/>
      <w:r w:rsidRPr="008A7A18">
        <w:rPr>
          <w:rFonts w:ascii="Times New Roman" w:eastAsia="Times New Roman" w:hAnsi="Times New Roman" w:cs="Times New Roman"/>
          <w:color w:val="000000"/>
          <w:sz w:val="27"/>
          <w:szCs w:val="27"/>
          <w:lang w:eastAsia="tr-TR"/>
        </w:rPr>
        <w:t>sini,rüçhanlı</w:t>
      </w:r>
      <w:proofErr w:type="spellEnd"/>
      <w:proofErr w:type="gramEnd"/>
      <w:r w:rsidRPr="008A7A18">
        <w:rPr>
          <w:rFonts w:ascii="Times New Roman" w:eastAsia="Times New Roman" w:hAnsi="Times New Roman" w:cs="Times New Roman"/>
          <w:color w:val="000000"/>
          <w:sz w:val="27"/>
          <w:szCs w:val="27"/>
          <w:lang w:eastAsia="tr-TR"/>
        </w:rPr>
        <w:t xml:space="preserve"> alacaklılar varsa alacakları toplamını ve satış giderlerini geçmesi şartıyla en çok artırana ihale olunur. Böyle fazla bedelle alıcı çıkmazsa satış talebi düşecektir.</w:t>
      </w:r>
      <w:r w:rsidRPr="008A7A18">
        <w:rPr>
          <w:rFonts w:ascii="Times New Roman" w:eastAsia="Times New Roman" w:hAnsi="Times New Roman" w:cs="Times New Roman"/>
          <w:color w:val="000000"/>
          <w:sz w:val="27"/>
          <w:szCs w:val="27"/>
          <w:lang w:eastAsia="tr-TR"/>
        </w:rPr>
        <w:br/>
        <w:t>2- Artırmaya iştirak edeceklerin, tahmin edilen değerin % 20'si oranında pey akçesi veya bu miktar kadar banka teminat mektubu vermeleri lazımdır. Satış peşin para iledir, alıcı isteğinde (10) günü geçmemek üzere süre verilebilir. Damga vergisi, KDV,1/2 tapu harcı ile teslim masrafları alıcıya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8A7A18">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8A7A18">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8A7A18">
        <w:rPr>
          <w:rFonts w:ascii="Times New Roman" w:eastAsia="Times New Roman" w:hAnsi="Times New Roman" w:cs="Times New Roman"/>
          <w:color w:val="000000"/>
          <w:sz w:val="27"/>
          <w:szCs w:val="27"/>
          <w:lang w:eastAsia="tr-TR"/>
        </w:rPr>
        <w:t>müteselsilen</w:t>
      </w:r>
      <w:proofErr w:type="spellEnd"/>
      <w:r w:rsidRPr="008A7A18">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2021/4 Satış sayılı dosya numarasıyla müdürlüğümüze başvurmaları ilan olunur.24/11/2022</w:t>
      </w:r>
    </w:p>
    <w:p w:rsidR="008A7A18" w:rsidRPr="008A7A18" w:rsidRDefault="008A7A18" w:rsidP="008A7A18">
      <w:pPr>
        <w:spacing w:after="0" w:line="240" w:lineRule="auto"/>
        <w:rPr>
          <w:rFonts w:ascii="Times New Roman" w:eastAsia="Times New Roman" w:hAnsi="Times New Roman" w:cs="Times New Roman"/>
          <w:color w:val="000000"/>
          <w:sz w:val="27"/>
          <w:szCs w:val="27"/>
          <w:lang w:eastAsia="tr-TR"/>
        </w:rPr>
      </w:pPr>
      <w:r w:rsidRPr="008A7A18">
        <w:rPr>
          <w:rFonts w:ascii="Times New Roman" w:eastAsia="Times New Roman" w:hAnsi="Times New Roman" w:cs="Times New Roman"/>
          <w:color w:val="000000"/>
          <w:sz w:val="27"/>
          <w:szCs w:val="27"/>
          <w:lang w:eastAsia="tr-TR"/>
        </w:rPr>
        <w:t>(İİK m.126)</w:t>
      </w:r>
      <w:r w:rsidRPr="008A7A18">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8A7A18">
        <w:rPr>
          <w:rFonts w:ascii="Times New Roman" w:eastAsia="Times New Roman" w:hAnsi="Times New Roman" w:cs="Times New Roman"/>
          <w:color w:val="000000"/>
          <w:sz w:val="27"/>
          <w:szCs w:val="27"/>
          <w:lang w:eastAsia="tr-TR"/>
        </w:rPr>
        <w:t>dahildir</w:t>
      </w:r>
      <w:proofErr w:type="gramEnd"/>
      <w:r w:rsidRPr="008A7A18">
        <w:rPr>
          <w:rFonts w:ascii="Times New Roman" w:eastAsia="Times New Roman" w:hAnsi="Times New Roman" w:cs="Times New Roman"/>
          <w:color w:val="000000"/>
          <w:sz w:val="27"/>
          <w:szCs w:val="27"/>
          <w:lang w:eastAsia="tr-TR"/>
        </w:rPr>
        <w:t>.</w:t>
      </w:r>
      <w:r w:rsidRPr="008A7A18">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FC4" w:rsidRDefault="00F37FC4"/>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18"/>
    <w:rsid w:val="00365347"/>
    <w:rsid w:val="008A7A18"/>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BC4A6-267F-455B-B8A1-5027DB33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0173">
      <w:bodyDiv w:val="1"/>
      <w:marLeft w:val="0"/>
      <w:marRight w:val="0"/>
      <w:marTop w:val="0"/>
      <w:marBottom w:val="0"/>
      <w:divBdr>
        <w:top w:val="none" w:sz="0" w:space="0" w:color="auto"/>
        <w:left w:val="none" w:sz="0" w:space="0" w:color="auto"/>
        <w:bottom w:val="none" w:sz="0" w:space="0" w:color="auto"/>
        <w:right w:val="none" w:sz="0" w:space="0" w:color="auto"/>
      </w:divBdr>
      <w:divsChild>
        <w:div w:id="1206481740">
          <w:marLeft w:val="0"/>
          <w:marRight w:val="0"/>
          <w:marTop w:val="0"/>
          <w:marBottom w:val="0"/>
          <w:divBdr>
            <w:top w:val="none" w:sz="0" w:space="0" w:color="auto"/>
            <w:left w:val="none" w:sz="0" w:space="0" w:color="auto"/>
            <w:bottom w:val="none" w:sz="0" w:space="0" w:color="auto"/>
            <w:right w:val="none" w:sz="0" w:space="0" w:color="auto"/>
          </w:divBdr>
        </w:div>
        <w:div w:id="169780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2022-11-25T10:09:00Z</dcterms:created>
  <dcterms:modified xsi:type="dcterms:W3CDTF">2022-11-25T10:09:00Z</dcterms:modified>
</cp:coreProperties>
</file>