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86" w:rsidRPr="00D53758" w:rsidRDefault="00C24D86" w:rsidP="00C24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758">
        <w:rPr>
          <w:rFonts w:ascii="Times New Roman" w:hAnsi="Times New Roman" w:cs="Times New Roman"/>
          <w:b/>
          <w:sz w:val="20"/>
          <w:szCs w:val="20"/>
        </w:rPr>
        <w:t>TÜRKİYE ELEKTRİK DAĞITIM A.Ş. (</w:t>
      </w:r>
      <w:r>
        <w:rPr>
          <w:rFonts w:ascii="Times New Roman" w:hAnsi="Times New Roman" w:cs="Times New Roman"/>
          <w:b/>
          <w:sz w:val="20"/>
          <w:szCs w:val="20"/>
        </w:rPr>
        <w:t>18.</w:t>
      </w:r>
      <w:r w:rsidRPr="00D53758">
        <w:rPr>
          <w:rFonts w:ascii="Times New Roman" w:hAnsi="Times New Roman" w:cs="Times New Roman"/>
          <w:b/>
          <w:sz w:val="20"/>
          <w:szCs w:val="20"/>
        </w:rPr>
        <w:t xml:space="preserve"> BÖLGE MÜDÜRLÜĞÜ)’NDEN KAMULAŞTIRMA İLANI</w:t>
      </w:r>
    </w:p>
    <w:p w:rsidR="00C24D86" w:rsidRPr="00D53758" w:rsidRDefault="00C24D86" w:rsidP="00C24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AFF" w:rsidRDefault="00C516E9" w:rsidP="00C24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Kırklareli</w:t>
      </w:r>
      <w:r w:rsidR="004B4848">
        <w:rPr>
          <w:rFonts w:ascii="Times New Roman" w:hAnsi="Times New Roman" w:cs="Times New Roman"/>
          <w:sz w:val="20"/>
          <w:szCs w:val="20"/>
        </w:rPr>
        <w:t xml:space="preserve"> </w:t>
      </w:r>
      <w:r w:rsidR="00C24D86" w:rsidRPr="00D53758">
        <w:rPr>
          <w:rFonts w:ascii="Times New Roman" w:hAnsi="Times New Roman" w:cs="Times New Roman"/>
          <w:sz w:val="20"/>
          <w:szCs w:val="20"/>
        </w:rPr>
        <w:t xml:space="preserve">il sınırları içerisindeki elektrik dağıtım tesislerinin isabet ettiği taşınmazların kamulaştırılması ve/veya kamulaştırma yolu ile üzerinde irtifak hakkı kurulmasına, </w:t>
      </w:r>
      <w:r w:rsidR="00C24D86" w:rsidRPr="00CE58B5">
        <w:rPr>
          <w:rFonts w:ascii="Times New Roman" w:hAnsi="Times New Roman" w:cs="Times New Roman"/>
          <w:sz w:val="20"/>
          <w:szCs w:val="20"/>
        </w:rPr>
        <w:t xml:space="preserve">6446 sayılı Elektrik Piyasası Kanunu'nun </w:t>
      </w:r>
      <w:r w:rsidR="00C24D86">
        <w:rPr>
          <w:rFonts w:ascii="Times New Roman" w:hAnsi="Times New Roman" w:cs="Times New Roman"/>
          <w:sz w:val="20"/>
          <w:szCs w:val="20"/>
        </w:rPr>
        <w:t xml:space="preserve">19’uncu maddesinin </w:t>
      </w:r>
      <w:r w:rsidR="00C24D86" w:rsidRPr="00CE58B5">
        <w:rPr>
          <w:rFonts w:ascii="Times New Roman" w:hAnsi="Times New Roman" w:cs="Times New Roman"/>
          <w:sz w:val="20"/>
          <w:szCs w:val="20"/>
        </w:rPr>
        <w:t xml:space="preserve">2/a fıkrası gereğince, 2942 sayılı </w:t>
      </w:r>
      <w:r w:rsidR="00C24D86" w:rsidRPr="00D53758">
        <w:rPr>
          <w:rFonts w:ascii="Times New Roman" w:hAnsi="Times New Roman" w:cs="Times New Roman"/>
          <w:sz w:val="20"/>
          <w:szCs w:val="20"/>
        </w:rPr>
        <w:t xml:space="preserve">Kamulaştırma </w:t>
      </w:r>
      <w:r w:rsidR="00C24D86" w:rsidRPr="00CE58B5">
        <w:rPr>
          <w:rFonts w:ascii="Times New Roman" w:hAnsi="Times New Roman" w:cs="Times New Roman"/>
          <w:sz w:val="20"/>
          <w:szCs w:val="20"/>
        </w:rPr>
        <w:t>Kanun</w:t>
      </w:r>
      <w:r w:rsidR="00C24D86" w:rsidRPr="00D53758">
        <w:rPr>
          <w:rFonts w:ascii="Times New Roman" w:hAnsi="Times New Roman" w:cs="Times New Roman"/>
          <w:sz w:val="20"/>
          <w:szCs w:val="20"/>
        </w:rPr>
        <w:t xml:space="preserve"> ve </w:t>
      </w:r>
      <w:r w:rsidR="00C24D86" w:rsidRPr="00CE58B5">
        <w:rPr>
          <w:rFonts w:ascii="Times New Roman" w:hAnsi="Times New Roman" w:cs="Times New Roman"/>
          <w:sz w:val="20"/>
          <w:szCs w:val="20"/>
        </w:rPr>
        <w:t xml:space="preserve">ilgili mevzuat hükümleri uyarınca </w:t>
      </w:r>
      <w:r w:rsidR="00C24D86">
        <w:rPr>
          <w:rFonts w:ascii="Times New Roman" w:hAnsi="Times New Roman" w:cs="Times New Roman"/>
          <w:sz w:val="20"/>
          <w:szCs w:val="20"/>
        </w:rPr>
        <w:t xml:space="preserve">TEDAŞ </w:t>
      </w:r>
      <w:r w:rsidR="00C24D86" w:rsidRPr="00CE58B5">
        <w:rPr>
          <w:rFonts w:ascii="Times New Roman" w:hAnsi="Times New Roman" w:cs="Times New Roman"/>
          <w:sz w:val="20"/>
          <w:szCs w:val="20"/>
        </w:rPr>
        <w:t>Yönetim Kurulu</w:t>
      </w:r>
      <w:r w:rsidR="00C24D86" w:rsidRPr="00D53758">
        <w:rPr>
          <w:rFonts w:ascii="Times New Roman" w:hAnsi="Times New Roman" w:cs="Times New Roman"/>
          <w:sz w:val="20"/>
          <w:szCs w:val="20"/>
        </w:rPr>
        <w:t xml:space="preserve"> tarafından</w:t>
      </w:r>
      <w:r w:rsidR="00C24D86" w:rsidRPr="00CE58B5">
        <w:rPr>
          <w:rFonts w:ascii="Times New Roman" w:hAnsi="Times New Roman" w:cs="Times New Roman"/>
          <w:sz w:val="20"/>
          <w:szCs w:val="20"/>
        </w:rPr>
        <w:t xml:space="preserve"> alınan</w:t>
      </w:r>
      <w:r w:rsidR="00D64D0F">
        <w:rPr>
          <w:rFonts w:ascii="Times New Roman" w:hAnsi="Times New Roman" w:cs="Times New Roman"/>
          <w:sz w:val="20"/>
          <w:szCs w:val="20"/>
        </w:rPr>
        <w:t xml:space="preserve"> </w:t>
      </w:r>
      <w:r w:rsidR="003D59FB">
        <w:rPr>
          <w:rFonts w:ascii="Times New Roman" w:hAnsi="Times New Roman" w:cs="Times New Roman"/>
          <w:sz w:val="20"/>
          <w:szCs w:val="20"/>
        </w:rPr>
        <w:t>26.01.2022</w:t>
      </w:r>
      <w:r w:rsidR="00265F63">
        <w:rPr>
          <w:rFonts w:ascii="Times New Roman" w:hAnsi="Times New Roman" w:cs="Times New Roman"/>
          <w:sz w:val="20"/>
          <w:szCs w:val="20"/>
        </w:rPr>
        <w:t xml:space="preserve"> tarih, </w:t>
      </w:r>
      <w:r w:rsidR="003D59FB">
        <w:rPr>
          <w:rFonts w:ascii="Times New Roman" w:hAnsi="Times New Roman" w:cs="Times New Roman"/>
          <w:sz w:val="20"/>
          <w:szCs w:val="20"/>
        </w:rPr>
        <w:t>4-261</w:t>
      </w:r>
      <w:r w:rsidR="00265F63">
        <w:rPr>
          <w:rFonts w:ascii="Times New Roman" w:hAnsi="Times New Roman" w:cs="Times New Roman"/>
          <w:sz w:val="20"/>
          <w:szCs w:val="20"/>
        </w:rPr>
        <w:t xml:space="preserve"> karar</w:t>
      </w:r>
      <w:r w:rsidR="003D59FB">
        <w:rPr>
          <w:rFonts w:ascii="Times New Roman" w:hAnsi="Times New Roman" w:cs="Times New Roman"/>
          <w:sz w:val="20"/>
          <w:szCs w:val="20"/>
        </w:rPr>
        <w:t xml:space="preserve"> ve</w:t>
      </w:r>
      <w:r w:rsidR="00C71439">
        <w:rPr>
          <w:rFonts w:ascii="Times New Roman" w:hAnsi="Times New Roman" w:cs="Times New Roman"/>
          <w:sz w:val="20"/>
          <w:szCs w:val="20"/>
        </w:rPr>
        <w:t xml:space="preserve"> </w:t>
      </w:r>
      <w:r w:rsidR="003D59FB" w:rsidRPr="003D59FB">
        <w:rPr>
          <w:rFonts w:ascii="Times New Roman" w:hAnsi="Times New Roman" w:cs="Times New Roman"/>
          <w:sz w:val="20"/>
          <w:szCs w:val="20"/>
        </w:rPr>
        <w:t>26.01.2022</w:t>
      </w:r>
      <w:r w:rsidR="00265F63" w:rsidRPr="003D59FB">
        <w:rPr>
          <w:rFonts w:ascii="Times New Roman" w:hAnsi="Times New Roman" w:cs="Times New Roman"/>
          <w:sz w:val="20"/>
          <w:szCs w:val="20"/>
        </w:rPr>
        <w:t xml:space="preserve"> tarih, </w:t>
      </w:r>
      <w:r w:rsidR="003D59FB" w:rsidRPr="003D59FB">
        <w:rPr>
          <w:rFonts w:ascii="Times New Roman" w:hAnsi="Times New Roman" w:cs="Times New Roman"/>
          <w:sz w:val="20"/>
          <w:szCs w:val="20"/>
        </w:rPr>
        <w:t>4-259</w:t>
      </w:r>
      <w:r w:rsidR="00265F63" w:rsidRPr="003D59FB">
        <w:rPr>
          <w:rFonts w:ascii="Times New Roman" w:hAnsi="Times New Roman" w:cs="Times New Roman"/>
          <w:sz w:val="20"/>
          <w:szCs w:val="20"/>
        </w:rPr>
        <w:t xml:space="preserve"> karar</w:t>
      </w:r>
      <w:r w:rsidR="00C71439" w:rsidRPr="00D53758">
        <w:rPr>
          <w:rFonts w:ascii="Times New Roman" w:hAnsi="Times New Roman" w:cs="Times New Roman"/>
          <w:sz w:val="20"/>
          <w:szCs w:val="20"/>
        </w:rPr>
        <w:t xml:space="preserve"> </w:t>
      </w:r>
      <w:r w:rsidR="00C24D86" w:rsidRPr="00D53758">
        <w:rPr>
          <w:rFonts w:ascii="Times New Roman" w:hAnsi="Times New Roman" w:cs="Times New Roman"/>
          <w:sz w:val="20"/>
          <w:szCs w:val="20"/>
        </w:rPr>
        <w:t xml:space="preserve">ile başlanılmıştır. </w:t>
      </w:r>
      <w:proofErr w:type="gramEnd"/>
    </w:p>
    <w:p w:rsidR="00C24D86" w:rsidRDefault="00C24D86" w:rsidP="00C24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3758">
        <w:rPr>
          <w:rFonts w:ascii="Times New Roman" w:hAnsi="Times New Roman" w:cs="Times New Roman"/>
          <w:sz w:val="20"/>
          <w:szCs w:val="20"/>
        </w:rPr>
        <w:t xml:space="preserve">Söz konusu </w:t>
      </w:r>
      <w:r w:rsidRPr="007A7AFF">
        <w:rPr>
          <w:rFonts w:ascii="Times New Roman" w:hAnsi="Times New Roman" w:cs="Times New Roman"/>
          <w:sz w:val="20"/>
          <w:szCs w:val="20"/>
        </w:rPr>
        <w:t>kararlar</w:t>
      </w:r>
      <w:r w:rsidRPr="00D53758">
        <w:rPr>
          <w:rFonts w:ascii="Times New Roman" w:hAnsi="Times New Roman" w:cs="Times New Roman"/>
          <w:sz w:val="20"/>
          <w:szCs w:val="20"/>
        </w:rPr>
        <w:t xml:space="preserve"> uyarınca kamulaştırma işlemlerine başlanılan ve </w:t>
      </w:r>
      <w:r>
        <w:rPr>
          <w:rFonts w:ascii="Times New Roman" w:hAnsi="Times New Roman" w:cs="Times New Roman"/>
          <w:sz w:val="20"/>
          <w:szCs w:val="20"/>
        </w:rPr>
        <w:t>aşağıda</w:t>
      </w:r>
      <w:r w:rsidRPr="00D537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mülkiyet bilgileri</w:t>
      </w:r>
      <w:r w:rsidRPr="00D53758">
        <w:rPr>
          <w:rFonts w:ascii="Times New Roman" w:hAnsi="Times New Roman" w:cs="Times New Roman"/>
          <w:sz w:val="20"/>
          <w:szCs w:val="20"/>
        </w:rPr>
        <w:t xml:space="preserve"> belirtilen taşınmaz</w:t>
      </w:r>
      <w:r>
        <w:rPr>
          <w:rFonts w:ascii="Times New Roman" w:hAnsi="Times New Roman" w:cs="Times New Roman"/>
          <w:sz w:val="20"/>
          <w:szCs w:val="20"/>
        </w:rPr>
        <w:t>lar</w:t>
      </w:r>
      <w:r w:rsidRPr="00D53758">
        <w:rPr>
          <w:rFonts w:ascii="Times New Roman" w:hAnsi="Times New Roman" w:cs="Times New Roman"/>
          <w:sz w:val="20"/>
          <w:szCs w:val="20"/>
        </w:rPr>
        <w:t xml:space="preserve"> üzerinde bulunan </w:t>
      </w:r>
      <w:r>
        <w:rPr>
          <w:rFonts w:ascii="Times New Roman" w:hAnsi="Times New Roman" w:cs="Times New Roman"/>
          <w:sz w:val="20"/>
          <w:szCs w:val="20"/>
        </w:rPr>
        <w:t>elektrik dağıtım tesisi</w:t>
      </w:r>
      <w:r w:rsidRPr="00D53758">
        <w:rPr>
          <w:rFonts w:ascii="Times New Roman" w:hAnsi="Times New Roman" w:cs="Times New Roman"/>
          <w:sz w:val="20"/>
          <w:szCs w:val="20"/>
        </w:rPr>
        <w:t xml:space="preserve"> yeri ile irtifak hakkı</w:t>
      </w:r>
      <w:r>
        <w:rPr>
          <w:rFonts w:ascii="Times New Roman" w:hAnsi="Times New Roman" w:cs="Times New Roman"/>
          <w:sz w:val="20"/>
          <w:szCs w:val="20"/>
        </w:rPr>
        <w:t>nın</w:t>
      </w:r>
      <w:r w:rsidRPr="00D53758">
        <w:rPr>
          <w:rFonts w:ascii="Times New Roman" w:hAnsi="Times New Roman" w:cs="Times New Roman"/>
          <w:sz w:val="20"/>
          <w:szCs w:val="20"/>
        </w:rPr>
        <w:t xml:space="preserve"> bedelini peşin ödemek koşuluyla 2942 sayılı Kamulaştırma Kanunu’nun 8'inci maddesi uyarınca anlaşarak satın al</w:t>
      </w:r>
      <w:r>
        <w:rPr>
          <w:rFonts w:ascii="Times New Roman" w:hAnsi="Times New Roman" w:cs="Times New Roman"/>
          <w:sz w:val="20"/>
          <w:szCs w:val="20"/>
        </w:rPr>
        <w:t>ınacak</w:t>
      </w:r>
      <w:r w:rsidRPr="00D53758">
        <w:rPr>
          <w:rFonts w:ascii="Times New Roman" w:hAnsi="Times New Roman" w:cs="Times New Roman"/>
          <w:sz w:val="20"/>
          <w:szCs w:val="20"/>
        </w:rPr>
        <w:t xml:space="preserve"> ve/veya üzerine irtifak hakkı kur</w:t>
      </w:r>
      <w:r>
        <w:rPr>
          <w:rFonts w:ascii="Times New Roman" w:hAnsi="Times New Roman" w:cs="Times New Roman"/>
          <w:sz w:val="20"/>
          <w:szCs w:val="20"/>
        </w:rPr>
        <w:t>ulacaktır.</w:t>
      </w:r>
    </w:p>
    <w:p w:rsidR="00C24D86" w:rsidRDefault="00C24D86" w:rsidP="00C24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3758">
        <w:rPr>
          <w:rFonts w:ascii="Times New Roman" w:hAnsi="Times New Roman" w:cs="Times New Roman"/>
          <w:sz w:val="20"/>
          <w:szCs w:val="20"/>
        </w:rPr>
        <w:t>Buna göre, aşağıd</w:t>
      </w:r>
      <w:r>
        <w:rPr>
          <w:rFonts w:ascii="Times New Roman" w:hAnsi="Times New Roman" w:cs="Times New Roman"/>
          <w:sz w:val="20"/>
          <w:szCs w:val="20"/>
        </w:rPr>
        <w:t xml:space="preserve">a listede belirtilen </w:t>
      </w:r>
      <w:r w:rsidR="00217D62">
        <w:rPr>
          <w:rFonts w:ascii="Times New Roman" w:hAnsi="Times New Roman" w:cs="Times New Roman"/>
          <w:sz w:val="20"/>
          <w:szCs w:val="20"/>
        </w:rPr>
        <w:t>maliklerin/kanuni vekillerinin</w:t>
      </w:r>
      <w:r w:rsidRPr="00217D62">
        <w:rPr>
          <w:rFonts w:ascii="Times New Roman" w:hAnsi="Times New Roman" w:cs="Times New Roman"/>
          <w:sz w:val="20"/>
          <w:szCs w:val="20"/>
        </w:rPr>
        <w:t xml:space="preserve"> ilan tarihind</w:t>
      </w:r>
      <w:r w:rsidR="00217D62" w:rsidRPr="00217D62">
        <w:rPr>
          <w:rFonts w:ascii="Times New Roman" w:hAnsi="Times New Roman" w:cs="Times New Roman"/>
          <w:sz w:val="20"/>
          <w:szCs w:val="20"/>
        </w:rPr>
        <w:t xml:space="preserve">en itibaren </w:t>
      </w:r>
      <w:r w:rsidR="00217D62" w:rsidRPr="00217D62">
        <w:rPr>
          <w:rFonts w:ascii="Times New Roman" w:hAnsi="Times New Roman" w:cs="Times New Roman"/>
          <w:b/>
          <w:sz w:val="20"/>
          <w:szCs w:val="20"/>
        </w:rPr>
        <w:t>15 gün</w:t>
      </w:r>
      <w:r w:rsidR="00217D62" w:rsidRPr="00217D62">
        <w:rPr>
          <w:rFonts w:ascii="Times New Roman" w:hAnsi="Times New Roman" w:cs="Times New Roman"/>
          <w:sz w:val="20"/>
          <w:szCs w:val="20"/>
        </w:rPr>
        <w:t xml:space="preserve"> içerisinde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7AFF">
        <w:rPr>
          <w:rFonts w:ascii="Times New Roman" w:hAnsi="Times New Roman" w:cs="Times New Roman"/>
          <w:sz w:val="20"/>
          <w:szCs w:val="20"/>
        </w:rPr>
        <w:t>0282 293 12 77 no.lu</w:t>
      </w:r>
      <w:r w:rsidR="00217D62">
        <w:rPr>
          <w:rFonts w:ascii="Times New Roman" w:hAnsi="Times New Roman" w:cs="Times New Roman"/>
          <w:sz w:val="20"/>
          <w:szCs w:val="20"/>
        </w:rPr>
        <w:t xml:space="preserve"> telefon numarasından bilgi al</w:t>
      </w:r>
      <w:r>
        <w:rPr>
          <w:rFonts w:ascii="Times New Roman" w:hAnsi="Times New Roman" w:cs="Times New Roman"/>
          <w:sz w:val="20"/>
          <w:szCs w:val="20"/>
        </w:rPr>
        <w:t xml:space="preserve">ması ve </w:t>
      </w:r>
      <w:r w:rsidR="000B5110">
        <w:rPr>
          <w:rFonts w:ascii="Times New Roman" w:hAnsi="Times New Roman" w:cs="Times New Roman"/>
          <w:sz w:val="20"/>
          <w:szCs w:val="20"/>
        </w:rPr>
        <w:t xml:space="preserve">Cumhuriyet Mahallesi </w:t>
      </w:r>
      <w:proofErr w:type="spellStart"/>
      <w:r w:rsidR="000B5110">
        <w:rPr>
          <w:rFonts w:ascii="Times New Roman" w:hAnsi="Times New Roman" w:cs="Times New Roman"/>
          <w:sz w:val="20"/>
          <w:szCs w:val="20"/>
        </w:rPr>
        <w:t>Yeşilçay</w:t>
      </w:r>
      <w:proofErr w:type="spellEnd"/>
      <w:r w:rsidR="000B5110">
        <w:rPr>
          <w:rFonts w:ascii="Times New Roman" w:hAnsi="Times New Roman" w:cs="Times New Roman"/>
          <w:sz w:val="20"/>
          <w:szCs w:val="20"/>
        </w:rPr>
        <w:t xml:space="preserve"> Sokak No:10</w:t>
      </w:r>
      <w:r w:rsidR="007A7AFF">
        <w:rPr>
          <w:rFonts w:ascii="Times New Roman" w:hAnsi="Times New Roman" w:cs="Times New Roman"/>
          <w:sz w:val="20"/>
          <w:szCs w:val="20"/>
        </w:rPr>
        <w:t xml:space="preserve"> TEDAŞ 18</w:t>
      </w:r>
      <w:r>
        <w:rPr>
          <w:rFonts w:ascii="Times New Roman" w:hAnsi="Times New Roman" w:cs="Times New Roman"/>
          <w:sz w:val="20"/>
          <w:szCs w:val="20"/>
        </w:rPr>
        <w:t>.</w:t>
      </w:r>
      <w:r w:rsidR="007A7AFF">
        <w:rPr>
          <w:rFonts w:ascii="Times New Roman" w:hAnsi="Times New Roman" w:cs="Times New Roman"/>
          <w:sz w:val="20"/>
          <w:szCs w:val="20"/>
        </w:rPr>
        <w:t xml:space="preserve"> Bölge Müdürlüğü </w:t>
      </w:r>
      <w:proofErr w:type="spellStart"/>
      <w:r w:rsidR="007A7AFF">
        <w:rPr>
          <w:rFonts w:ascii="Times New Roman" w:hAnsi="Times New Roman" w:cs="Times New Roman"/>
          <w:sz w:val="20"/>
          <w:szCs w:val="20"/>
        </w:rPr>
        <w:t>Süleymanpaşa</w:t>
      </w:r>
      <w:proofErr w:type="spellEnd"/>
      <w:r w:rsidR="007A7AFF">
        <w:rPr>
          <w:rFonts w:ascii="Times New Roman" w:hAnsi="Times New Roman" w:cs="Times New Roman"/>
          <w:sz w:val="20"/>
          <w:szCs w:val="20"/>
        </w:rPr>
        <w:t xml:space="preserve"> / TEKİRDAĞ</w:t>
      </w:r>
      <w:r>
        <w:rPr>
          <w:rFonts w:ascii="Times New Roman" w:hAnsi="Times New Roman" w:cs="Times New Roman"/>
          <w:sz w:val="20"/>
          <w:szCs w:val="20"/>
        </w:rPr>
        <w:t xml:space="preserve"> adresinde bulunan </w:t>
      </w:r>
      <w:r w:rsidRPr="007A7AFF">
        <w:rPr>
          <w:rFonts w:ascii="Times New Roman" w:hAnsi="Times New Roman" w:cs="Times New Roman"/>
          <w:sz w:val="20"/>
          <w:szCs w:val="20"/>
        </w:rPr>
        <w:t>TEDAŞ</w:t>
      </w:r>
      <w:r w:rsidR="007A7AFF" w:rsidRPr="007A7AFF">
        <w:rPr>
          <w:rFonts w:ascii="Times New Roman" w:hAnsi="Times New Roman" w:cs="Times New Roman"/>
          <w:sz w:val="20"/>
          <w:szCs w:val="20"/>
        </w:rPr>
        <w:t xml:space="preserve"> 18. </w:t>
      </w:r>
      <w:r w:rsidRPr="007A7AFF">
        <w:rPr>
          <w:rFonts w:ascii="Times New Roman" w:hAnsi="Times New Roman" w:cs="Times New Roman"/>
          <w:sz w:val="20"/>
          <w:szCs w:val="20"/>
        </w:rPr>
        <w:t>Bölge Müdürlüğüne(</w:t>
      </w:r>
      <w:r w:rsidR="007A7AFF" w:rsidRPr="007A7AFF">
        <w:rPr>
          <w:rFonts w:ascii="Times New Roman" w:hAnsi="Times New Roman" w:cs="Times New Roman"/>
          <w:sz w:val="20"/>
          <w:szCs w:val="20"/>
        </w:rPr>
        <w:t>Tekirdağ)</w:t>
      </w:r>
      <w:r w:rsidR="007A7AFF">
        <w:rPr>
          <w:rFonts w:ascii="Times New Roman" w:hAnsi="Times New Roman" w:cs="Times New Roman"/>
          <w:sz w:val="20"/>
          <w:szCs w:val="20"/>
        </w:rPr>
        <w:t xml:space="preserve"> </w:t>
      </w:r>
      <w:r w:rsidRPr="00D53758">
        <w:rPr>
          <w:rFonts w:ascii="Times New Roman" w:hAnsi="Times New Roman" w:cs="Times New Roman"/>
          <w:sz w:val="20"/>
          <w:szCs w:val="20"/>
        </w:rPr>
        <w:t>uzlaşma görüşmelerinde bulun</w:t>
      </w:r>
      <w:r>
        <w:rPr>
          <w:rFonts w:ascii="Times New Roman" w:hAnsi="Times New Roman" w:cs="Times New Roman"/>
          <w:sz w:val="20"/>
          <w:szCs w:val="20"/>
        </w:rPr>
        <w:t>ul</w:t>
      </w:r>
      <w:r w:rsidRPr="00D53758">
        <w:rPr>
          <w:rFonts w:ascii="Times New Roman" w:hAnsi="Times New Roman" w:cs="Times New Roman"/>
          <w:sz w:val="20"/>
          <w:szCs w:val="20"/>
        </w:rPr>
        <w:t>ma</w:t>
      </w:r>
      <w:r>
        <w:rPr>
          <w:rFonts w:ascii="Times New Roman" w:hAnsi="Times New Roman" w:cs="Times New Roman"/>
          <w:sz w:val="20"/>
          <w:szCs w:val="20"/>
        </w:rPr>
        <w:t>sı</w:t>
      </w:r>
      <w:r w:rsidRPr="00D537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müracaatı rica olunur.</w:t>
      </w:r>
    </w:p>
    <w:p w:rsidR="00C24D86" w:rsidRPr="00D53758" w:rsidRDefault="00C24D86" w:rsidP="00C24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53758">
        <w:rPr>
          <w:rFonts w:ascii="Times New Roman" w:hAnsi="Times New Roman" w:cs="Times New Roman"/>
          <w:sz w:val="20"/>
          <w:szCs w:val="20"/>
        </w:rPr>
        <w:t>Belirtilen süre içerisinde uzlaşma görüşmelerine katılmamaları</w:t>
      </w:r>
      <w:r>
        <w:rPr>
          <w:rFonts w:ascii="Times New Roman" w:hAnsi="Times New Roman" w:cs="Times New Roman"/>
          <w:sz w:val="20"/>
          <w:szCs w:val="20"/>
        </w:rPr>
        <w:t xml:space="preserve"> veya katılım sağlayıp anlaşmaya varılamaması</w:t>
      </w:r>
      <w:r w:rsidRPr="00D53758">
        <w:rPr>
          <w:rFonts w:ascii="Times New Roman" w:hAnsi="Times New Roman" w:cs="Times New Roman"/>
          <w:sz w:val="20"/>
          <w:szCs w:val="20"/>
        </w:rPr>
        <w:t xml:space="preserve"> halinde, 2942 sayılı Kamulaştırma Kanunu’nun 10'uncu maddesine göre taşınmazın bulunduğu yer Asliye Hukuk Mahkemesin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D53758"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>Bedel Tespit ve Tescil Davası açılacaktır.</w:t>
      </w:r>
    </w:p>
    <w:p w:rsidR="00C24D86" w:rsidRPr="00E871AB" w:rsidRDefault="00C24D86" w:rsidP="00C24D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71AB">
        <w:rPr>
          <w:rFonts w:ascii="Times New Roman" w:hAnsi="Times New Roman" w:cs="Times New Roman"/>
          <w:sz w:val="20"/>
          <w:szCs w:val="20"/>
        </w:rPr>
        <w:t>Anlaşmaya varılması halinde;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71AB">
        <w:rPr>
          <w:rFonts w:ascii="Times New Roman" w:hAnsi="Times New Roman" w:cs="Times New Roman"/>
          <w:sz w:val="20"/>
          <w:szCs w:val="20"/>
        </w:rPr>
        <w:t>uzlaşma komisyonu üyeleri ve bahsi geçen taşınmaz malikleri</w:t>
      </w:r>
      <w:r>
        <w:rPr>
          <w:rFonts w:ascii="Times New Roman" w:hAnsi="Times New Roman" w:cs="Times New Roman"/>
          <w:sz w:val="20"/>
          <w:szCs w:val="20"/>
        </w:rPr>
        <w:t>/kanuni vekilleri</w:t>
      </w:r>
      <w:r w:rsidRPr="00E871AB">
        <w:rPr>
          <w:rFonts w:ascii="Times New Roman" w:hAnsi="Times New Roman" w:cs="Times New Roman"/>
          <w:sz w:val="20"/>
          <w:szCs w:val="20"/>
        </w:rPr>
        <w:t xml:space="preserve"> arasında anlaşma tutanağı imzalanacak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871AB">
        <w:rPr>
          <w:rFonts w:ascii="Times New Roman" w:hAnsi="Times New Roman" w:cs="Times New Roman"/>
          <w:sz w:val="20"/>
          <w:szCs w:val="20"/>
        </w:rPr>
        <w:t>anlaşma tutanağında belirtilen kamulaştırma bedeli üzerinden ve taşınmazın Genel Müdürlüğümüz adına</w:t>
      </w:r>
      <w:r>
        <w:rPr>
          <w:rFonts w:ascii="Times New Roman" w:hAnsi="Times New Roman" w:cs="Times New Roman"/>
          <w:sz w:val="20"/>
          <w:szCs w:val="20"/>
        </w:rPr>
        <w:t xml:space="preserve"> tescil işlemlerinin gerçekleştirilmesinin ardından</w:t>
      </w:r>
      <w:r w:rsidRPr="00E871AB">
        <w:rPr>
          <w:rFonts w:ascii="Times New Roman" w:hAnsi="Times New Roman" w:cs="Times New Roman"/>
          <w:sz w:val="20"/>
          <w:szCs w:val="20"/>
        </w:rPr>
        <w:t>, kamulaştırma bedeli taşınmaz maliklerine ödenecektir.</w:t>
      </w:r>
    </w:p>
    <w:p w:rsidR="00C24D86" w:rsidRPr="00D53758" w:rsidRDefault="00D83E99" w:rsidP="00C24D8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İLANE</w:t>
      </w:r>
      <w:r w:rsidR="00C24D86" w:rsidRPr="00D53758">
        <w:rPr>
          <w:rFonts w:ascii="Times New Roman" w:hAnsi="Times New Roman" w:cs="Times New Roman"/>
          <w:b/>
          <w:sz w:val="20"/>
          <w:szCs w:val="20"/>
        </w:rPr>
        <w:t>N TEBLİĞ OLUNUR</w:t>
      </w:r>
    </w:p>
    <w:p w:rsidR="00C24D86" w:rsidRPr="00D53758" w:rsidRDefault="00C24D86" w:rsidP="00C2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4D86" w:rsidRPr="00D53758" w:rsidRDefault="00C24D86" w:rsidP="00C2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3758">
        <w:rPr>
          <w:rFonts w:ascii="Times New Roman" w:hAnsi="Times New Roman" w:cs="Times New Roman"/>
          <w:sz w:val="20"/>
          <w:szCs w:val="20"/>
        </w:rPr>
        <w:t>Kamulaştırılacak Ve/Veya Kamulaştırma Yolu İle Üzerinde İrtifak Hakkı Kurulacak Taşınmaz ve Malik Listesi</w:t>
      </w:r>
    </w:p>
    <w:p w:rsidR="00C24D86" w:rsidRPr="00D53758" w:rsidRDefault="00C24D86" w:rsidP="00C2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146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1880"/>
        <w:gridCol w:w="1947"/>
        <w:gridCol w:w="995"/>
        <w:gridCol w:w="1132"/>
        <w:gridCol w:w="2552"/>
        <w:gridCol w:w="1842"/>
      </w:tblGrid>
      <w:tr w:rsidR="00916B04" w:rsidRPr="00D53758" w:rsidTr="00517AF4">
        <w:trPr>
          <w:trHeight w:val="513"/>
        </w:trPr>
        <w:tc>
          <w:tcPr>
            <w:tcW w:w="908" w:type="pct"/>
            <w:vAlign w:val="center"/>
          </w:tcPr>
          <w:p w:rsidR="00C24D86" w:rsidRPr="00D53758" w:rsidRDefault="00C24D86" w:rsidP="003717B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tr-TR"/>
              </w:rPr>
            </w:pPr>
            <w:r w:rsidRPr="00D5375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tr-TR"/>
              </w:rPr>
              <w:t>İlçesi</w:t>
            </w:r>
          </w:p>
        </w:tc>
        <w:tc>
          <w:tcPr>
            <w:tcW w:w="941" w:type="pct"/>
            <w:vAlign w:val="center"/>
          </w:tcPr>
          <w:p w:rsidR="00C24D86" w:rsidRPr="00D53758" w:rsidRDefault="00C24D86" w:rsidP="003717B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tr-TR"/>
              </w:rPr>
            </w:pPr>
            <w:r w:rsidRPr="00D5375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tr-TR"/>
              </w:rPr>
              <w:t>Köy/Mahalle</w:t>
            </w:r>
          </w:p>
        </w:tc>
        <w:tc>
          <w:tcPr>
            <w:tcW w:w="481" w:type="pct"/>
            <w:vAlign w:val="center"/>
          </w:tcPr>
          <w:p w:rsidR="00C24D86" w:rsidRPr="00D53758" w:rsidRDefault="00C24D86" w:rsidP="003717B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tr-TR"/>
              </w:rPr>
            </w:pPr>
            <w:r w:rsidRPr="00D5375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tr-TR"/>
              </w:rPr>
              <w:t>Ada No</w:t>
            </w:r>
          </w:p>
        </w:tc>
        <w:tc>
          <w:tcPr>
            <w:tcW w:w="547" w:type="pct"/>
            <w:vAlign w:val="center"/>
          </w:tcPr>
          <w:p w:rsidR="00C24D86" w:rsidRPr="00D53758" w:rsidRDefault="00C24D86" w:rsidP="003717B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tr-TR"/>
              </w:rPr>
            </w:pPr>
            <w:r w:rsidRPr="00D5375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tr-TR"/>
              </w:rPr>
              <w:t>Parsel No</w:t>
            </w:r>
          </w:p>
        </w:tc>
        <w:tc>
          <w:tcPr>
            <w:tcW w:w="1233" w:type="pct"/>
            <w:vAlign w:val="center"/>
          </w:tcPr>
          <w:p w:rsidR="00C24D86" w:rsidRPr="00D53758" w:rsidRDefault="00C24D86" w:rsidP="003717B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tr-TR"/>
              </w:rPr>
            </w:pPr>
            <w:r w:rsidRPr="00D5375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890" w:type="pct"/>
            <w:vAlign w:val="center"/>
          </w:tcPr>
          <w:p w:rsidR="00C24D86" w:rsidRPr="00D53758" w:rsidRDefault="00C24D86" w:rsidP="003717B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tr-TR"/>
              </w:rPr>
            </w:pPr>
            <w:r w:rsidRPr="00D5375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tr-TR"/>
              </w:rPr>
              <w:t>Baba Adı</w:t>
            </w:r>
          </w:p>
        </w:tc>
      </w:tr>
      <w:tr w:rsidR="00F40833" w:rsidRPr="00542E87" w:rsidTr="006C13DA">
        <w:trPr>
          <w:trHeight w:val="266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167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SAFİYE EFE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HASAN</w:t>
            </w:r>
          </w:p>
        </w:tc>
      </w:tr>
      <w:tr w:rsidR="00F40833" w:rsidRPr="00542E87" w:rsidTr="006C13DA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167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17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HAVVA AKTUĞ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HASAN</w:t>
            </w:r>
          </w:p>
        </w:tc>
      </w:tr>
      <w:tr w:rsidR="00F40833" w:rsidRPr="00542E87" w:rsidTr="006C13DA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167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9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SABRİ AKYOL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ABBAS</w:t>
            </w:r>
          </w:p>
        </w:tc>
      </w:tr>
      <w:tr w:rsidR="00F40833" w:rsidRPr="00542E87" w:rsidTr="006C13DA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167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129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ŞERİF İÇÖZ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HÜSEYİN</w:t>
            </w:r>
          </w:p>
        </w:tc>
      </w:tr>
      <w:tr w:rsidR="00F40833" w:rsidRPr="00542E87" w:rsidTr="006C13DA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167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123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NACİYE AKINÇ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ŞABAN</w:t>
            </w:r>
          </w:p>
        </w:tc>
      </w:tr>
      <w:tr w:rsidR="00F40833" w:rsidRPr="00542E87" w:rsidTr="006C13DA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167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123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HAYRİYE AKINÇ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ŞABAN</w:t>
            </w:r>
          </w:p>
        </w:tc>
      </w:tr>
      <w:tr w:rsidR="00F40833" w:rsidRPr="00542E87" w:rsidTr="006C13DA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167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123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YÜKSEL AKINÇ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RECEP</w:t>
            </w:r>
          </w:p>
        </w:tc>
      </w:tr>
      <w:tr w:rsidR="00F40833" w:rsidRPr="00542E87" w:rsidTr="006C13DA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167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123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NAZİKE KARANFİL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MEHMET</w:t>
            </w:r>
          </w:p>
        </w:tc>
      </w:tr>
      <w:tr w:rsidR="00F40833" w:rsidRPr="00542E87" w:rsidTr="006C13DA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167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121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NACİYE AKINÇ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ŞABAN</w:t>
            </w:r>
          </w:p>
        </w:tc>
      </w:tr>
      <w:tr w:rsidR="00F40833" w:rsidRPr="00542E87" w:rsidTr="006C13DA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167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121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HAYRİYE AKINÇ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ŞABAN</w:t>
            </w:r>
          </w:p>
        </w:tc>
      </w:tr>
      <w:tr w:rsidR="00F40833" w:rsidRPr="00542E87" w:rsidTr="006C13DA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167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121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YÜKSEL AKINÇ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RECEP</w:t>
            </w:r>
          </w:p>
        </w:tc>
      </w:tr>
      <w:tr w:rsidR="00F40833" w:rsidRPr="00542E87" w:rsidTr="006539B9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167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121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NAZİKE KARANFİL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MEHMET</w:t>
            </w:r>
          </w:p>
        </w:tc>
      </w:tr>
      <w:tr w:rsidR="00F40833" w:rsidRPr="00542E87" w:rsidTr="006C13DA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167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117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ZAHİDE KOÇYİĞİT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04CCD" w:rsidRDefault="00F40833" w:rsidP="00F40833">
            <w:pPr>
              <w:jc w:val="center"/>
              <w:rPr>
                <w:bCs/>
                <w:color w:val="000000"/>
              </w:rPr>
            </w:pPr>
            <w:r w:rsidRPr="00B04CCD">
              <w:rPr>
                <w:bCs/>
                <w:color w:val="000000"/>
              </w:rPr>
              <w:t>RIZA</w:t>
            </w:r>
          </w:p>
        </w:tc>
      </w:tr>
      <w:tr w:rsidR="00F40833" w:rsidRPr="00542E87" w:rsidTr="00D21EC8">
        <w:trPr>
          <w:trHeight w:val="266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bookmarkStart w:id="0" w:name="_GoBack" w:colFirst="5" w:colLast="5"/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117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38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B77B00" w:rsidRDefault="00F40833" w:rsidP="00F40833">
            <w:pPr>
              <w:jc w:val="center"/>
            </w:pPr>
            <w:r>
              <w:t>HÜSEYİN SAZ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ABBAS</w:t>
            </w:r>
          </w:p>
        </w:tc>
      </w:tr>
      <w:tr w:rsidR="00F40833" w:rsidRPr="00542E87" w:rsidTr="00AB0C29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119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53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HATİCE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ALİ</w:t>
            </w:r>
          </w:p>
        </w:tc>
      </w:tr>
      <w:tr w:rsidR="00F40833" w:rsidRPr="00542E87" w:rsidTr="006C13DA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119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55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ŞERİF İÇÖZ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HÜSEYİN</w:t>
            </w:r>
          </w:p>
        </w:tc>
      </w:tr>
      <w:tr w:rsidR="00F40833" w:rsidRPr="00542E87" w:rsidTr="00D21EC8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119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33" w:rsidRDefault="00F40833" w:rsidP="00F408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HÜSEYİN SAZ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ABBAS</w:t>
            </w:r>
          </w:p>
        </w:tc>
      </w:tr>
      <w:tr w:rsidR="00F40833" w:rsidRPr="00542E87" w:rsidTr="00D21EC8">
        <w:trPr>
          <w:trHeight w:val="266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VİZE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SOĞUCAK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165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50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833" w:rsidRDefault="00F40833" w:rsidP="00F408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NEBİYE ÇAĞLAR</w:t>
            </w:r>
          </w:p>
        </w:tc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33" w:rsidRPr="00F40833" w:rsidRDefault="00F40833" w:rsidP="00F40833">
            <w:pPr>
              <w:jc w:val="center"/>
              <w:rPr>
                <w:bCs/>
                <w:color w:val="000000"/>
              </w:rPr>
            </w:pPr>
            <w:r w:rsidRPr="00F40833">
              <w:rPr>
                <w:bCs/>
                <w:color w:val="000000"/>
              </w:rPr>
              <w:t>RİFAT</w:t>
            </w:r>
          </w:p>
        </w:tc>
      </w:tr>
      <w:bookmarkEnd w:id="0"/>
    </w:tbl>
    <w:p w:rsidR="003717B5" w:rsidRDefault="003717B5" w:rsidP="003812FC"/>
    <w:sectPr w:rsidR="003717B5" w:rsidSect="000242DF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9A"/>
    <w:rsid w:val="00015FF6"/>
    <w:rsid w:val="000242DF"/>
    <w:rsid w:val="0003174C"/>
    <w:rsid w:val="00054467"/>
    <w:rsid w:val="00073644"/>
    <w:rsid w:val="00077DA9"/>
    <w:rsid w:val="00081281"/>
    <w:rsid w:val="000B5110"/>
    <w:rsid w:val="000B774F"/>
    <w:rsid w:val="000D7403"/>
    <w:rsid w:val="000F63BF"/>
    <w:rsid w:val="00114950"/>
    <w:rsid w:val="00136C44"/>
    <w:rsid w:val="001517D1"/>
    <w:rsid w:val="00167168"/>
    <w:rsid w:val="001B17F2"/>
    <w:rsid w:val="001B661A"/>
    <w:rsid w:val="001B7961"/>
    <w:rsid w:val="001E7EDB"/>
    <w:rsid w:val="001F1065"/>
    <w:rsid w:val="00217D62"/>
    <w:rsid w:val="002232F6"/>
    <w:rsid w:val="002323D0"/>
    <w:rsid w:val="0025732A"/>
    <w:rsid w:val="002578F7"/>
    <w:rsid w:val="00265F63"/>
    <w:rsid w:val="00271CB7"/>
    <w:rsid w:val="002856F1"/>
    <w:rsid w:val="002B2E1A"/>
    <w:rsid w:val="002C70C3"/>
    <w:rsid w:val="002D1288"/>
    <w:rsid w:val="003542C4"/>
    <w:rsid w:val="003717B5"/>
    <w:rsid w:val="003812FC"/>
    <w:rsid w:val="00395B91"/>
    <w:rsid w:val="003D5166"/>
    <w:rsid w:val="003D59FB"/>
    <w:rsid w:val="00416919"/>
    <w:rsid w:val="00453CE3"/>
    <w:rsid w:val="00461C7A"/>
    <w:rsid w:val="00467959"/>
    <w:rsid w:val="00472653"/>
    <w:rsid w:val="00484588"/>
    <w:rsid w:val="00486717"/>
    <w:rsid w:val="004A37FA"/>
    <w:rsid w:val="004B4848"/>
    <w:rsid w:val="004C435B"/>
    <w:rsid w:val="004D67AF"/>
    <w:rsid w:val="004E33AD"/>
    <w:rsid w:val="00507F9E"/>
    <w:rsid w:val="00517652"/>
    <w:rsid w:val="00517AF4"/>
    <w:rsid w:val="0053261A"/>
    <w:rsid w:val="00542E87"/>
    <w:rsid w:val="00570523"/>
    <w:rsid w:val="005720CD"/>
    <w:rsid w:val="00586B84"/>
    <w:rsid w:val="005A1855"/>
    <w:rsid w:val="005B2D5E"/>
    <w:rsid w:val="00613166"/>
    <w:rsid w:val="00614036"/>
    <w:rsid w:val="00614D2F"/>
    <w:rsid w:val="0062108D"/>
    <w:rsid w:val="006406AC"/>
    <w:rsid w:val="00640F7C"/>
    <w:rsid w:val="0065667A"/>
    <w:rsid w:val="006705CF"/>
    <w:rsid w:val="006809EC"/>
    <w:rsid w:val="007125B3"/>
    <w:rsid w:val="00716711"/>
    <w:rsid w:val="00760D5D"/>
    <w:rsid w:val="00775E88"/>
    <w:rsid w:val="00785AC1"/>
    <w:rsid w:val="007A7AFF"/>
    <w:rsid w:val="007B41D0"/>
    <w:rsid w:val="007E1B9A"/>
    <w:rsid w:val="007E2BC0"/>
    <w:rsid w:val="007F395B"/>
    <w:rsid w:val="00813608"/>
    <w:rsid w:val="008610B4"/>
    <w:rsid w:val="0087507B"/>
    <w:rsid w:val="00875A37"/>
    <w:rsid w:val="008951A8"/>
    <w:rsid w:val="008A3775"/>
    <w:rsid w:val="008A64E7"/>
    <w:rsid w:val="008C237D"/>
    <w:rsid w:val="008E7FC5"/>
    <w:rsid w:val="00916316"/>
    <w:rsid w:val="00916B04"/>
    <w:rsid w:val="00930335"/>
    <w:rsid w:val="00980359"/>
    <w:rsid w:val="00983912"/>
    <w:rsid w:val="009B0835"/>
    <w:rsid w:val="009C1D9C"/>
    <w:rsid w:val="009C40B1"/>
    <w:rsid w:val="009E36BD"/>
    <w:rsid w:val="00A13C75"/>
    <w:rsid w:val="00A30A98"/>
    <w:rsid w:val="00A40BC4"/>
    <w:rsid w:val="00A66523"/>
    <w:rsid w:val="00A77E79"/>
    <w:rsid w:val="00A84845"/>
    <w:rsid w:val="00AA571D"/>
    <w:rsid w:val="00AD14B6"/>
    <w:rsid w:val="00AE4F73"/>
    <w:rsid w:val="00B04CCD"/>
    <w:rsid w:val="00B32CAC"/>
    <w:rsid w:val="00B77B00"/>
    <w:rsid w:val="00BA0886"/>
    <w:rsid w:val="00BF7712"/>
    <w:rsid w:val="00C24D86"/>
    <w:rsid w:val="00C36765"/>
    <w:rsid w:val="00C50C29"/>
    <w:rsid w:val="00C516E9"/>
    <w:rsid w:val="00C561EA"/>
    <w:rsid w:val="00C71439"/>
    <w:rsid w:val="00C72C5E"/>
    <w:rsid w:val="00C92B96"/>
    <w:rsid w:val="00C9525E"/>
    <w:rsid w:val="00CA5715"/>
    <w:rsid w:val="00CC2B24"/>
    <w:rsid w:val="00CD547E"/>
    <w:rsid w:val="00D02DEC"/>
    <w:rsid w:val="00D120E9"/>
    <w:rsid w:val="00D16EDE"/>
    <w:rsid w:val="00D341A1"/>
    <w:rsid w:val="00D53BE8"/>
    <w:rsid w:val="00D61D94"/>
    <w:rsid w:val="00D64D0F"/>
    <w:rsid w:val="00D7470A"/>
    <w:rsid w:val="00D80B53"/>
    <w:rsid w:val="00D83E99"/>
    <w:rsid w:val="00D86E70"/>
    <w:rsid w:val="00DC77E3"/>
    <w:rsid w:val="00DE4CEC"/>
    <w:rsid w:val="00DF5F5D"/>
    <w:rsid w:val="00E50582"/>
    <w:rsid w:val="00E50B18"/>
    <w:rsid w:val="00E747F2"/>
    <w:rsid w:val="00EA4D21"/>
    <w:rsid w:val="00F044FD"/>
    <w:rsid w:val="00F06DA7"/>
    <w:rsid w:val="00F40833"/>
    <w:rsid w:val="00F44F08"/>
    <w:rsid w:val="00FA2672"/>
    <w:rsid w:val="00FA7F19"/>
    <w:rsid w:val="00FB5D81"/>
    <w:rsid w:val="00FC6D39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095D9"/>
  <w15:chartTrackingRefBased/>
  <w15:docId w15:val="{5380ED44-F384-444F-A1F9-87443A00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D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323D0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23D0"/>
    <w:rPr>
      <w:color w:val="954F72"/>
      <w:u w:val="single"/>
    </w:rPr>
  </w:style>
  <w:style w:type="paragraph" w:customStyle="1" w:styleId="msonormal0">
    <w:name w:val="msonormal"/>
    <w:basedOn w:val="Normal"/>
    <w:rsid w:val="0023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2323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2323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TEDAS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Berkin ÇITAK</dc:creator>
  <cp:keywords/>
  <dc:description/>
  <cp:lastModifiedBy>Nilay OKUL</cp:lastModifiedBy>
  <cp:revision>248</cp:revision>
  <dcterms:created xsi:type="dcterms:W3CDTF">2023-02-16T08:32:00Z</dcterms:created>
  <dcterms:modified xsi:type="dcterms:W3CDTF">2023-11-23T07:38:00Z</dcterms:modified>
</cp:coreProperties>
</file>