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F3" w:rsidRPr="00213398" w:rsidRDefault="00B63AF3" w:rsidP="00B63AF3">
      <w:pPr>
        <w:spacing w:after="0" w:line="240" w:lineRule="auto"/>
        <w:rPr>
          <w:rFonts w:ascii="Times New Roman" w:eastAsia="Times New Roman" w:hAnsi="Times New Roman" w:cs="Times New Roman"/>
          <w:sz w:val="27"/>
          <w:szCs w:val="27"/>
          <w:lang w:eastAsia="tr-TR"/>
        </w:rPr>
      </w:pPr>
      <w:bookmarkStart w:id="0" w:name="_GoBack"/>
      <w:r w:rsidRPr="00213398">
        <w:rPr>
          <w:rFonts w:ascii="Times New Roman" w:eastAsia="Times New Roman" w:hAnsi="Times New Roman" w:cs="Times New Roman"/>
          <w:b/>
          <w:bCs/>
          <w:sz w:val="27"/>
          <w:szCs w:val="27"/>
          <w:lang w:eastAsia="tr-TR"/>
        </w:rPr>
        <w:t>T.C.</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VİZE</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(SULH HUKUK MAH.) SATIŞ MEMURLUĞU</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2021/1 SATIŞ</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TAŞINMAZIN AÇIK ARTIRMA İLANI</w:t>
      </w:r>
    </w:p>
    <w:p w:rsidR="003C5521" w:rsidRPr="00213398" w:rsidRDefault="00B63AF3" w:rsidP="00B63AF3">
      <w:pPr>
        <w:spacing w:after="0" w:line="240" w:lineRule="auto"/>
        <w:rPr>
          <w:rFonts w:ascii="Times New Roman" w:eastAsia="Times New Roman" w:hAnsi="Times New Roman" w:cs="Times New Roman"/>
          <w:sz w:val="27"/>
          <w:szCs w:val="27"/>
          <w:lang w:eastAsia="tr-TR"/>
        </w:rPr>
      </w:pPr>
      <w:r w:rsidRPr="00213398">
        <w:rPr>
          <w:rFonts w:ascii="Times New Roman" w:eastAsia="Times New Roman" w:hAnsi="Times New Roman" w:cs="Times New Roman"/>
          <w:sz w:val="27"/>
          <w:szCs w:val="27"/>
          <w:lang w:eastAsia="tr-TR"/>
        </w:rPr>
        <w:t xml:space="preserve">Satılmasına karar verilen taşınmazın cinsi, niteliği, kıymeti, adedi, önemli </w:t>
      </w:r>
      <w:proofErr w:type="gramStart"/>
      <w:r w:rsidRPr="00213398">
        <w:rPr>
          <w:rFonts w:ascii="Times New Roman" w:eastAsia="Times New Roman" w:hAnsi="Times New Roman" w:cs="Times New Roman"/>
          <w:sz w:val="27"/>
          <w:szCs w:val="27"/>
          <w:lang w:eastAsia="tr-TR"/>
        </w:rPr>
        <w:t>özellikleri : </w:t>
      </w:r>
      <w:r w:rsidRPr="00213398">
        <w:rPr>
          <w:rFonts w:ascii="Times New Roman" w:eastAsia="Times New Roman" w:hAnsi="Times New Roman" w:cs="Times New Roman"/>
          <w:b/>
          <w:bCs/>
          <w:sz w:val="27"/>
          <w:szCs w:val="27"/>
          <w:lang w:eastAsia="tr-TR"/>
        </w:rPr>
        <w:t>1</w:t>
      </w:r>
      <w:proofErr w:type="gramEnd"/>
      <w:r w:rsidRPr="00213398">
        <w:rPr>
          <w:rFonts w:ascii="Times New Roman" w:eastAsia="Times New Roman" w:hAnsi="Times New Roman" w:cs="Times New Roman"/>
          <w:b/>
          <w:bCs/>
          <w:sz w:val="27"/>
          <w:szCs w:val="27"/>
          <w:lang w:eastAsia="tr-TR"/>
        </w:rPr>
        <w:t xml:space="preserve">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139 Ada, 11 Parsel sayılı taşınmazın tarla vasfında kuru tarım arazisidir. Köy yerleşik alanı dışında ancak köy yerleşim alanına 1 km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13</w:t>
      </w:r>
      <w:proofErr w:type="gramEnd"/>
      <w:r w:rsidRPr="00213398">
        <w:rPr>
          <w:rFonts w:ascii="Times New Roman" w:eastAsia="Times New Roman" w:hAnsi="Times New Roman" w:cs="Times New Roman"/>
          <w:sz w:val="27"/>
          <w:szCs w:val="27"/>
          <w:lang w:eastAsia="tr-TR"/>
        </w:rPr>
        <w:t>.409,96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227.969,32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13</w:t>
      </w:r>
      <w:proofErr w:type="gramEnd"/>
      <w:r w:rsidRPr="00213398">
        <w:rPr>
          <w:rFonts w:ascii="Times New Roman" w:eastAsia="Times New Roman" w:hAnsi="Times New Roman" w:cs="Times New Roman"/>
          <w:sz w:val="27"/>
          <w:szCs w:val="27"/>
          <w:lang w:eastAsia="tr-TR"/>
        </w:rPr>
        <w:t>/12/2022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17/01/2023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139 Ada, 10 Parsel sayılı taşınmazın tarla vasfında kuru tarım arazisidir. Köy yerleşik alanı dışında ancak köy yerleşim alanına 1 km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9</w:t>
      </w:r>
      <w:proofErr w:type="gramEnd"/>
      <w:r w:rsidRPr="00213398">
        <w:rPr>
          <w:rFonts w:ascii="Times New Roman" w:eastAsia="Times New Roman" w:hAnsi="Times New Roman" w:cs="Times New Roman"/>
          <w:sz w:val="27"/>
          <w:szCs w:val="27"/>
          <w:lang w:eastAsia="tr-TR"/>
        </w:rPr>
        <w:t>.899,71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168.295,07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13</w:t>
      </w:r>
      <w:proofErr w:type="gramEnd"/>
      <w:r w:rsidRPr="00213398">
        <w:rPr>
          <w:rFonts w:ascii="Times New Roman" w:eastAsia="Times New Roman" w:hAnsi="Times New Roman" w:cs="Times New Roman"/>
          <w:sz w:val="27"/>
          <w:szCs w:val="27"/>
          <w:lang w:eastAsia="tr-TR"/>
        </w:rPr>
        <w:t>/12/2022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17/01/2023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3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364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6</w:t>
      </w:r>
      <w:proofErr w:type="gramEnd"/>
      <w:r w:rsidRPr="00213398">
        <w:rPr>
          <w:rFonts w:ascii="Times New Roman" w:eastAsia="Times New Roman" w:hAnsi="Times New Roman" w:cs="Times New Roman"/>
          <w:sz w:val="27"/>
          <w:szCs w:val="27"/>
          <w:lang w:eastAsia="tr-TR"/>
        </w:rPr>
        <w:t>.673,67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133.473,40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13</w:t>
      </w:r>
      <w:proofErr w:type="gramEnd"/>
      <w:r w:rsidRPr="00213398">
        <w:rPr>
          <w:rFonts w:ascii="Times New Roman" w:eastAsia="Times New Roman" w:hAnsi="Times New Roman" w:cs="Times New Roman"/>
          <w:sz w:val="27"/>
          <w:szCs w:val="27"/>
          <w:lang w:eastAsia="tr-TR"/>
        </w:rPr>
        <w:t>/12/2022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17/01/2023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4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384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w:t>
      </w:r>
      <w:proofErr w:type="gramEnd"/>
      <w:r w:rsidRPr="00213398">
        <w:rPr>
          <w:rFonts w:ascii="Times New Roman" w:eastAsia="Times New Roman" w:hAnsi="Times New Roman" w:cs="Times New Roman"/>
          <w:sz w:val="27"/>
          <w:szCs w:val="27"/>
          <w:lang w:eastAsia="tr-TR"/>
        </w:rPr>
        <w:t>.773,31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55.466,20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13</w:t>
      </w:r>
      <w:proofErr w:type="gramEnd"/>
      <w:r w:rsidRPr="00213398">
        <w:rPr>
          <w:rFonts w:ascii="Times New Roman" w:eastAsia="Times New Roman" w:hAnsi="Times New Roman" w:cs="Times New Roman"/>
          <w:sz w:val="27"/>
          <w:szCs w:val="27"/>
          <w:lang w:eastAsia="tr-TR"/>
        </w:rPr>
        <w:t>/12/2022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17/01/2023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5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362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6</w:t>
      </w:r>
      <w:proofErr w:type="gramEnd"/>
      <w:r w:rsidRPr="00213398">
        <w:rPr>
          <w:rFonts w:ascii="Times New Roman" w:eastAsia="Times New Roman" w:hAnsi="Times New Roman" w:cs="Times New Roman"/>
          <w:sz w:val="27"/>
          <w:szCs w:val="27"/>
          <w:lang w:eastAsia="tr-TR"/>
        </w:rPr>
        <w:t>.239,69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124.793,80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13</w:t>
      </w:r>
      <w:proofErr w:type="gramEnd"/>
      <w:r w:rsidRPr="00213398">
        <w:rPr>
          <w:rFonts w:ascii="Times New Roman" w:eastAsia="Times New Roman" w:hAnsi="Times New Roman" w:cs="Times New Roman"/>
          <w:sz w:val="27"/>
          <w:szCs w:val="27"/>
          <w:lang w:eastAsia="tr-TR"/>
        </w:rPr>
        <w:t>/12/2022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17/01/2023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6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139 Ada, 114 Parsel sayılı taşınmazın tarla vasfında kuru tarım arazisidir. Köy yerleşik alanı dışında ancak köy yerleşim alanına 300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4</w:t>
      </w:r>
      <w:proofErr w:type="gramEnd"/>
      <w:r w:rsidRPr="00213398">
        <w:rPr>
          <w:rFonts w:ascii="Times New Roman" w:eastAsia="Times New Roman" w:hAnsi="Times New Roman" w:cs="Times New Roman"/>
          <w:sz w:val="27"/>
          <w:szCs w:val="27"/>
          <w:lang w:eastAsia="tr-TR"/>
        </w:rPr>
        <w:t>.856,68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87.420,24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14</w:t>
      </w:r>
      <w:proofErr w:type="gramEnd"/>
      <w:r w:rsidRPr="00213398">
        <w:rPr>
          <w:rFonts w:ascii="Times New Roman" w:eastAsia="Times New Roman" w:hAnsi="Times New Roman" w:cs="Times New Roman"/>
          <w:sz w:val="27"/>
          <w:szCs w:val="27"/>
          <w:lang w:eastAsia="tr-TR"/>
        </w:rPr>
        <w:t>/12/2022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lastRenderedPageBreak/>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18/01/2023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7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 xml:space="preserve">Kırklareli ili, Vize ilçesi Kızılağaç köyü 139 Ada, 113 Parsel sayılı taşınmazın tarla vasfında kuru tarım arazisidirler. Köy yerleşim alanına 300 metre mesafededir. Taşınmazın </w:t>
      </w:r>
      <w:proofErr w:type="spellStart"/>
      <w:r w:rsidRPr="00213398">
        <w:rPr>
          <w:rFonts w:ascii="Times New Roman" w:eastAsia="Times New Roman" w:hAnsi="Times New Roman" w:cs="Times New Roman"/>
          <w:sz w:val="27"/>
          <w:szCs w:val="27"/>
          <w:lang w:eastAsia="tr-TR"/>
        </w:rPr>
        <w:t>kadastral</w:t>
      </w:r>
      <w:proofErr w:type="spellEnd"/>
      <w:r w:rsidRPr="00213398">
        <w:rPr>
          <w:rFonts w:ascii="Times New Roman" w:eastAsia="Times New Roman" w:hAnsi="Times New Roman" w:cs="Times New Roman"/>
          <w:sz w:val="27"/>
          <w:szCs w:val="27"/>
          <w:lang w:eastAsia="tr-TR"/>
        </w:rPr>
        <w:t xml:space="preserve"> yolu yoktur.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5</w:t>
      </w:r>
      <w:proofErr w:type="gramEnd"/>
      <w:r w:rsidRPr="00213398">
        <w:rPr>
          <w:rFonts w:ascii="Times New Roman" w:eastAsia="Times New Roman" w:hAnsi="Times New Roman" w:cs="Times New Roman"/>
          <w:sz w:val="27"/>
          <w:szCs w:val="27"/>
          <w:lang w:eastAsia="tr-TR"/>
        </w:rPr>
        <w:t>.143,98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92.591,64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p>
    <w:p w:rsidR="00B63AF3" w:rsidRPr="00213398" w:rsidRDefault="00B63AF3" w:rsidP="00B63AF3">
      <w:pPr>
        <w:spacing w:after="0" w:line="240" w:lineRule="auto"/>
        <w:rPr>
          <w:rFonts w:ascii="Times New Roman" w:eastAsia="Times New Roman" w:hAnsi="Times New Roman" w:cs="Times New Roman"/>
          <w:sz w:val="24"/>
          <w:szCs w:val="24"/>
          <w:lang w:eastAsia="tr-TR"/>
        </w:rPr>
      </w:pPr>
      <w:r w:rsidRPr="00213398">
        <w:rPr>
          <w:rFonts w:ascii="Times New Roman" w:eastAsia="Times New Roman" w:hAnsi="Times New Roman" w:cs="Times New Roman"/>
          <w:sz w:val="27"/>
          <w:szCs w:val="27"/>
          <w:lang w:eastAsia="tr-TR"/>
        </w:rP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14</w:t>
      </w:r>
      <w:proofErr w:type="gramEnd"/>
      <w:r w:rsidRPr="00213398">
        <w:rPr>
          <w:rFonts w:ascii="Times New Roman" w:eastAsia="Times New Roman" w:hAnsi="Times New Roman" w:cs="Times New Roman"/>
          <w:sz w:val="27"/>
          <w:szCs w:val="27"/>
          <w:lang w:eastAsia="tr-TR"/>
        </w:rPr>
        <w:t>/12/2022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18/01/2023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8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143 Ada, 20 Parsel sayılı taşınmazın tarla vasfında kuru tarım arazisidir. Köy yerleşim alanına 100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w:t>
      </w:r>
      <w:proofErr w:type="gramEnd"/>
      <w:r w:rsidRPr="00213398">
        <w:rPr>
          <w:rFonts w:ascii="Times New Roman" w:eastAsia="Times New Roman" w:hAnsi="Times New Roman" w:cs="Times New Roman"/>
          <w:sz w:val="27"/>
          <w:szCs w:val="27"/>
          <w:lang w:eastAsia="tr-TR"/>
        </w:rPr>
        <w:t>.687,77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80.633,10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14</w:t>
      </w:r>
      <w:proofErr w:type="gramEnd"/>
      <w:r w:rsidRPr="00213398">
        <w:rPr>
          <w:rFonts w:ascii="Times New Roman" w:eastAsia="Times New Roman" w:hAnsi="Times New Roman" w:cs="Times New Roman"/>
          <w:sz w:val="27"/>
          <w:szCs w:val="27"/>
          <w:lang w:eastAsia="tr-TR"/>
        </w:rPr>
        <w:t>/12/2022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18/01/2023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9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93 Parsel sayılı taşınmazın tarla vasfında kuru tarım arazisidir. Köy yerleşik alanı dışında ancak köy yerleşim alanına 1 km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w:t>
      </w:r>
      <w:proofErr w:type="gramEnd"/>
      <w:r w:rsidRPr="00213398">
        <w:rPr>
          <w:rFonts w:ascii="Times New Roman" w:eastAsia="Times New Roman" w:hAnsi="Times New Roman" w:cs="Times New Roman"/>
          <w:sz w:val="27"/>
          <w:szCs w:val="27"/>
          <w:lang w:eastAsia="tr-TR"/>
        </w:rPr>
        <w:t>.135,77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62.715,40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14</w:t>
      </w:r>
      <w:proofErr w:type="gramEnd"/>
      <w:r w:rsidRPr="00213398">
        <w:rPr>
          <w:rFonts w:ascii="Times New Roman" w:eastAsia="Times New Roman" w:hAnsi="Times New Roman" w:cs="Times New Roman"/>
          <w:sz w:val="27"/>
          <w:szCs w:val="27"/>
          <w:lang w:eastAsia="tr-TR"/>
        </w:rPr>
        <w:t>/12/2022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18/01/2023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10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143 Ada, 24 Parsel sayılı taşınmazın tarla vasfında kuru tarım arazisidir. Köy yerleşim alanına 100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w:t>
      </w:r>
      <w:proofErr w:type="gramEnd"/>
      <w:r w:rsidRPr="00213398">
        <w:rPr>
          <w:rFonts w:ascii="Times New Roman" w:eastAsia="Times New Roman" w:hAnsi="Times New Roman" w:cs="Times New Roman"/>
          <w:sz w:val="27"/>
          <w:szCs w:val="27"/>
          <w:lang w:eastAsia="tr-TR"/>
        </w:rPr>
        <w:t>.599,97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63.998,80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14</w:t>
      </w:r>
      <w:proofErr w:type="gramEnd"/>
      <w:r w:rsidRPr="00213398">
        <w:rPr>
          <w:rFonts w:ascii="Times New Roman" w:eastAsia="Times New Roman" w:hAnsi="Times New Roman" w:cs="Times New Roman"/>
          <w:sz w:val="27"/>
          <w:szCs w:val="27"/>
          <w:lang w:eastAsia="tr-TR"/>
        </w:rPr>
        <w:t>/12/2022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18/01/2023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11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 Vize İlçesi Kızılağaç Köyü 143 Ada, 21 Parsel sayılı taşınmazın tarla vasfında kuru tarım arazisidir. Köy yerleşim alanına 100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w:t>
      </w:r>
      <w:proofErr w:type="gramEnd"/>
      <w:r w:rsidRPr="00213398">
        <w:rPr>
          <w:rFonts w:ascii="Times New Roman" w:eastAsia="Times New Roman" w:hAnsi="Times New Roman" w:cs="Times New Roman"/>
          <w:sz w:val="27"/>
          <w:szCs w:val="27"/>
          <w:lang w:eastAsia="tr-TR"/>
        </w:rPr>
        <w:t>.700,70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51.021,00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15</w:t>
      </w:r>
      <w:proofErr w:type="gramEnd"/>
      <w:r w:rsidRPr="00213398">
        <w:rPr>
          <w:rFonts w:ascii="Times New Roman" w:eastAsia="Times New Roman" w:hAnsi="Times New Roman" w:cs="Times New Roman"/>
          <w:sz w:val="27"/>
          <w:szCs w:val="27"/>
          <w:lang w:eastAsia="tr-TR"/>
        </w:rPr>
        <w:t>/12/2022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19/01/2023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12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374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w:t>
      </w:r>
      <w:proofErr w:type="gramEnd"/>
      <w:r w:rsidRPr="00213398">
        <w:rPr>
          <w:rFonts w:ascii="Times New Roman" w:eastAsia="Times New Roman" w:hAnsi="Times New Roman" w:cs="Times New Roman"/>
          <w:sz w:val="27"/>
          <w:szCs w:val="27"/>
          <w:lang w:eastAsia="tr-TR"/>
        </w:rPr>
        <w:t>.463,38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49.267,60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15</w:t>
      </w:r>
      <w:proofErr w:type="gramEnd"/>
      <w:r w:rsidRPr="00213398">
        <w:rPr>
          <w:rFonts w:ascii="Times New Roman" w:eastAsia="Times New Roman" w:hAnsi="Times New Roman" w:cs="Times New Roman"/>
          <w:sz w:val="27"/>
          <w:szCs w:val="27"/>
          <w:lang w:eastAsia="tr-TR"/>
        </w:rPr>
        <w:t>/12/2022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19/01/2023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sz w:val="27"/>
          <w:szCs w:val="27"/>
          <w:lang w:eastAsia="tr-TR"/>
        </w:rPr>
        <w:lastRenderedPageBreak/>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13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143 Ada, 22 Parsel sayılı taşınmazın tarla vasfında kuru tarım arazisidir. Köy yerleşim alanına 100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w:t>
      </w:r>
      <w:proofErr w:type="gramEnd"/>
      <w:r w:rsidRPr="00213398">
        <w:rPr>
          <w:rFonts w:ascii="Times New Roman" w:eastAsia="Times New Roman" w:hAnsi="Times New Roman" w:cs="Times New Roman"/>
          <w:sz w:val="27"/>
          <w:szCs w:val="27"/>
          <w:lang w:eastAsia="tr-TR"/>
        </w:rPr>
        <w:t>.557,79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46.733,70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15</w:t>
      </w:r>
      <w:proofErr w:type="gramEnd"/>
      <w:r w:rsidRPr="00213398">
        <w:rPr>
          <w:rFonts w:ascii="Times New Roman" w:eastAsia="Times New Roman" w:hAnsi="Times New Roman" w:cs="Times New Roman"/>
          <w:sz w:val="27"/>
          <w:szCs w:val="27"/>
          <w:lang w:eastAsia="tr-TR"/>
        </w:rPr>
        <w:t>/12/2022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19/01/2023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14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143 Ada, 23 Parsel sayılı taşınmazın tarla kuru tarım arazisidir. Köy yerleşim alanına 100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w:t>
      </w:r>
      <w:proofErr w:type="gramEnd"/>
      <w:r w:rsidRPr="00213398">
        <w:rPr>
          <w:rFonts w:ascii="Times New Roman" w:eastAsia="Times New Roman" w:hAnsi="Times New Roman" w:cs="Times New Roman"/>
          <w:sz w:val="27"/>
          <w:szCs w:val="27"/>
          <w:lang w:eastAsia="tr-TR"/>
        </w:rPr>
        <w:t>.539,94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46.198,20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15</w:t>
      </w:r>
      <w:proofErr w:type="gramEnd"/>
      <w:r w:rsidRPr="00213398">
        <w:rPr>
          <w:rFonts w:ascii="Times New Roman" w:eastAsia="Times New Roman" w:hAnsi="Times New Roman" w:cs="Times New Roman"/>
          <w:sz w:val="27"/>
          <w:szCs w:val="27"/>
          <w:lang w:eastAsia="tr-TR"/>
        </w:rPr>
        <w:t>/12/2022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19/01/2023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15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321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w:t>
      </w:r>
      <w:proofErr w:type="gramEnd"/>
      <w:r w:rsidRPr="00213398">
        <w:rPr>
          <w:rFonts w:ascii="Times New Roman" w:eastAsia="Times New Roman" w:hAnsi="Times New Roman" w:cs="Times New Roman"/>
          <w:sz w:val="27"/>
          <w:szCs w:val="27"/>
          <w:lang w:eastAsia="tr-TR"/>
        </w:rPr>
        <w:t>.243,46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44.869,20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15</w:t>
      </w:r>
      <w:proofErr w:type="gramEnd"/>
      <w:r w:rsidRPr="00213398">
        <w:rPr>
          <w:rFonts w:ascii="Times New Roman" w:eastAsia="Times New Roman" w:hAnsi="Times New Roman" w:cs="Times New Roman"/>
          <w:sz w:val="27"/>
          <w:szCs w:val="27"/>
          <w:lang w:eastAsia="tr-TR"/>
        </w:rPr>
        <w:t>/12/2022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19/01/2023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16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343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265</w:t>
      </w:r>
      <w:proofErr w:type="gramEnd"/>
      <w:r w:rsidRPr="00213398">
        <w:rPr>
          <w:rFonts w:ascii="Times New Roman" w:eastAsia="Times New Roman" w:hAnsi="Times New Roman" w:cs="Times New Roman"/>
          <w:sz w:val="27"/>
          <w:szCs w:val="27"/>
          <w:lang w:eastAsia="tr-TR"/>
        </w:rPr>
        <w:t>,24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5.304,80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20</w:t>
      </w:r>
      <w:proofErr w:type="gramEnd"/>
      <w:r w:rsidRPr="00213398">
        <w:rPr>
          <w:rFonts w:ascii="Times New Roman" w:eastAsia="Times New Roman" w:hAnsi="Times New Roman" w:cs="Times New Roman"/>
          <w:sz w:val="27"/>
          <w:szCs w:val="27"/>
          <w:lang w:eastAsia="tr-TR"/>
        </w:rPr>
        <w:t>/12/2022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24/01/2023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17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360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280</w:t>
      </w:r>
      <w:proofErr w:type="gramEnd"/>
      <w:r w:rsidRPr="00213398">
        <w:rPr>
          <w:rFonts w:ascii="Times New Roman" w:eastAsia="Times New Roman" w:hAnsi="Times New Roman" w:cs="Times New Roman"/>
          <w:sz w:val="27"/>
          <w:szCs w:val="27"/>
          <w:lang w:eastAsia="tr-TR"/>
        </w:rPr>
        <w:t>,62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5.612,40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20</w:t>
      </w:r>
      <w:proofErr w:type="gramEnd"/>
      <w:r w:rsidRPr="00213398">
        <w:rPr>
          <w:rFonts w:ascii="Times New Roman" w:eastAsia="Times New Roman" w:hAnsi="Times New Roman" w:cs="Times New Roman"/>
          <w:sz w:val="27"/>
          <w:szCs w:val="27"/>
          <w:lang w:eastAsia="tr-TR"/>
        </w:rPr>
        <w:t>/12/2022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24/01/2023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18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363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302</w:t>
      </w:r>
      <w:proofErr w:type="gramEnd"/>
      <w:r w:rsidRPr="00213398">
        <w:rPr>
          <w:rFonts w:ascii="Times New Roman" w:eastAsia="Times New Roman" w:hAnsi="Times New Roman" w:cs="Times New Roman"/>
          <w:sz w:val="27"/>
          <w:szCs w:val="27"/>
          <w:lang w:eastAsia="tr-TR"/>
        </w:rPr>
        <w:t>,76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6.055,20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20</w:t>
      </w:r>
      <w:proofErr w:type="gramEnd"/>
      <w:r w:rsidRPr="00213398">
        <w:rPr>
          <w:rFonts w:ascii="Times New Roman" w:eastAsia="Times New Roman" w:hAnsi="Times New Roman" w:cs="Times New Roman"/>
          <w:sz w:val="27"/>
          <w:szCs w:val="27"/>
          <w:lang w:eastAsia="tr-TR"/>
        </w:rPr>
        <w:t>/12/2022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24/01/2023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19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lastRenderedPageBreak/>
        <w:t>Özellikleri: </w:t>
      </w:r>
      <w:r w:rsidRPr="00213398">
        <w:rPr>
          <w:rFonts w:ascii="Times New Roman" w:eastAsia="Times New Roman" w:hAnsi="Times New Roman" w:cs="Times New Roman"/>
          <w:sz w:val="27"/>
          <w:szCs w:val="27"/>
          <w:lang w:eastAsia="tr-TR"/>
        </w:rPr>
        <w:t>Kırklareli ili, Vize ilçesi Kızılağaç köyü 139 Ada, 115 Parsel sayılı taşınmazın tarla vasfında kuru tarım arazisidir. Köy yerleşim alanına 300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345</w:t>
      </w:r>
      <w:proofErr w:type="gramEnd"/>
      <w:r w:rsidRPr="00213398">
        <w:rPr>
          <w:rFonts w:ascii="Times New Roman" w:eastAsia="Times New Roman" w:hAnsi="Times New Roman" w:cs="Times New Roman"/>
          <w:sz w:val="27"/>
          <w:szCs w:val="27"/>
          <w:lang w:eastAsia="tr-TR"/>
        </w:rPr>
        <w:t>,07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6.211,26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20</w:t>
      </w:r>
      <w:proofErr w:type="gramEnd"/>
      <w:r w:rsidRPr="00213398">
        <w:rPr>
          <w:rFonts w:ascii="Times New Roman" w:eastAsia="Times New Roman" w:hAnsi="Times New Roman" w:cs="Times New Roman"/>
          <w:sz w:val="27"/>
          <w:szCs w:val="27"/>
          <w:lang w:eastAsia="tr-TR"/>
        </w:rPr>
        <w:t>/12/2022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24/01/2023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20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359 Parsel sayılı taşınmazın tarla vasfında kuru tarım arazisidirler.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300</w:t>
      </w:r>
      <w:proofErr w:type="gramEnd"/>
      <w:r w:rsidRPr="00213398">
        <w:rPr>
          <w:rFonts w:ascii="Times New Roman" w:eastAsia="Times New Roman" w:hAnsi="Times New Roman" w:cs="Times New Roman"/>
          <w:sz w:val="27"/>
          <w:szCs w:val="27"/>
          <w:lang w:eastAsia="tr-TR"/>
        </w:rPr>
        <w:t>,70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6.014,00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20</w:t>
      </w:r>
      <w:proofErr w:type="gramEnd"/>
      <w:r w:rsidRPr="00213398">
        <w:rPr>
          <w:rFonts w:ascii="Times New Roman" w:eastAsia="Times New Roman" w:hAnsi="Times New Roman" w:cs="Times New Roman"/>
          <w:sz w:val="27"/>
          <w:szCs w:val="27"/>
          <w:lang w:eastAsia="tr-TR"/>
        </w:rPr>
        <w:t>/12/2022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24/01/2023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21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322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w:t>
      </w:r>
      <w:proofErr w:type="gramEnd"/>
      <w:r w:rsidRPr="00213398">
        <w:rPr>
          <w:rFonts w:ascii="Times New Roman" w:eastAsia="Times New Roman" w:hAnsi="Times New Roman" w:cs="Times New Roman"/>
          <w:sz w:val="27"/>
          <w:szCs w:val="27"/>
          <w:lang w:eastAsia="tr-TR"/>
        </w:rPr>
        <w:t>.552,21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51.044,20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21</w:t>
      </w:r>
      <w:proofErr w:type="gramEnd"/>
      <w:r w:rsidRPr="00213398">
        <w:rPr>
          <w:rFonts w:ascii="Times New Roman" w:eastAsia="Times New Roman" w:hAnsi="Times New Roman" w:cs="Times New Roman"/>
          <w:sz w:val="27"/>
          <w:szCs w:val="27"/>
          <w:lang w:eastAsia="tr-TR"/>
        </w:rPr>
        <w:t>/12/2022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25/01/2023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22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92 Parsel sayılı taşınmazın tarla vasfında kuru tarım arazisidir. Köy yerleşik alanı dışında ancak köy yerleşim alanına 1 km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w:t>
      </w:r>
      <w:proofErr w:type="gramEnd"/>
      <w:r w:rsidRPr="00213398">
        <w:rPr>
          <w:rFonts w:ascii="Times New Roman" w:eastAsia="Times New Roman" w:hAnsi="Times New Roman" w:cs="Times New Roman"/>
          <w:sz w:val="27"/>
          <w:szCs w:val="27"/>
          <w:lang w:eastAsia="tr-TR"/>
        </w:rPr>
        <w:t>.333,84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46.676,80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21</w:t>
      </w:r>
      <w:proofErr w:type="gramEnd"/>
      <w:r w:rsidRPr="00213398">
        <w:rPr>
          <w:rFonts w:ascii="Times New Roman" w:eastAsia="Times New Roman" w:hAnsi="Times New Roman" w:cs="Times New Roman"/>
          <w:sz w:val="27"/>
          <w:szCs w:val="27"/>
          <w:lang w:eastAsia="tr-TR"/>
        </w:rPr>
        <w:t>/12/2022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25/01/2023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23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320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w:t>
      </w:r>
      <w:proofErr w:type="gramEnd"/>
      <w:r w:rsidRPr="00213398">
        <w:rPr>
          <w:rFonts w:ascii="Times New Roman" w:eastAsia="Times New Roman" w:hAnsi="Times New Roman" w:cs="Times New Roman"/>
          <w:sz w:val="27"/>
          <w:szCs w:val="27"/>
          <w:lang w:eastAsia="tr-TR"/>
        </w:rPr>
        <w:t>.274,52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45.490,40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21</w:t>
      </w:r>
      <w:proofErr w:type="gramEnd"/>
      <w:r w:rsidRPr="00213398">
        <w:rPr>
          <w:rFonts w:ascii="Times New Roman" w:eastAsia="Times New Roman" w:hAnsi="Times New Roman" w:cs="Times New Roman"/>
          <w:sz w:val="27"/>
          <w:szCs w:val="27"/>
          <w:lang w:eastAsia="tr-TR"/>
        </w:rPr>
        <w:t>/12/2022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25/01/2023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24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köyü101 Ada, 245 Parsel sayılı taşınmazın tarla vasfında kuru tarım arazisidir, Köy yerleşik alanı dışında ancak köy yerleşim alanına 1,5 km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w:t>
      </w:r>
      <w:proofErr w:type="gramEnd"/>
      <w:r w:rsidRPr="00213398">
        <w:rPr>
          <w:rFonts w:ascii="Times New Roman" w:eastAsia="Times New Roman" w:hAnsi="Times New Roman" w:cs="Times New Roman"/>
          <w:sz w:val="27"/>
          <w:szCs w:val="27"/>
          <w:lang w:eastAsia="tr-TR"/>
        </w:rPr>
        <w:t>.698,12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25.471,80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21</w:t>
      </w:r>
      <w:proofErr w:type="gramEnd"/>
      <w:r w:rsidRPr="00213398">
        <w:rPr>
          <w:rFonts w:ascii="Times New Roman" w:eastAsia="Times New Roman" w:hAnsi="Times New Roman" w:cs="Times New Roman"/>
          <w:sz w:val="27"/>
          <w:szCs w:val="27"/>
          <w:lang w:eastAsia="tr-TR"/>
        </w:rPr>
        <w:t>/12/2022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25/01/2023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25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246 Parsel sayılı taşınmazın tarla vasfında kuru tarım arazisidir. Köy yerleşik alanı dışında ancak köy yerleşim alanına 1,5 km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lastRenderedPageBreak/>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w:t>
      </w:r>
      <w:proofErr w:type="gramEnd"/>
      <w:r w:rsidRPr="00213398">
        <w:rPr>
          <w:rFonts w:ascii="Times New Roman" w:eastAsia="Times New Roman" w:hAnsi="Times New Roman" w:cs="Times New Roman"/>
          <w:sz w:val="27"/>
          <w:szCs w:val="27"/>
          <w:lang w:eastAsia="tr-TR"/>
        </w:rPr>
        <w:t>.482,95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22.244,25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21</w:t>
      </w:r>
      <w:proofErr w:type="gramEnd"/>
      <w:r w:rsidRPr="00213398">
        <w:rPr>
          <w:rFonts w:ascii="Times New Roman" w:eastAsia="Times New Roman" w:hAnsi="Times New Roman" w:cs="Times New Roman"/>
          <w:sz w:val="27"/>
          <w:szCs w:val="27"/>
          <w:lang w:eastAsia="tr-TR"/>
        </w:rPr>
        <w:t>/12/2022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25/01/2023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26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247 Parsel sayılı taşınmazın tarla vasfında kuru tarım arazisidir. Köy yerleşik alanı dışında ancak köy yerleşim alanına 1,5 km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w:t>
      </w:r>
      <w:proofErr w:type="gramEnd"/>
      <w:r w:rsidRPr="00213398">
        <w:rPr>
          <w:rFonts w:ascii="Times New Roman" w:eastAsia="Times New Roman" w:hAnsi="Times New Roman" w:cs="Times New Roman"/>
          <w:sz w:val="27"/>
          <w:szCs w:val="27"/>
          <w:lang w:eastAsia="tr-TR"/>
        </w:rPr>
        <w:t>.231,72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18.475,80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22</w:t>
      </w:r>
      <w:proofErr w:type="gramEnd"/>
      <w:r w:rsidRPr="00213398">
        <w:rPr>
          <w:rFonts w:ascii="Times New Roman" w:eastAsia="Times New Roman" w:hAnsi="Times New Roman" w:cs="Times New Roman"/>
          <w:sz w:val="27"/>
          <w:szCs w:val="27"/>
          <w:lang w:eastAsia="tr-TR"/>
        </w:rPr>
        <w:t>/12/2022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26/01/2023 günü 14:30 - 14:35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27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356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777</w:t>
      </w:r>
      <w:proofErr w:type="gramEnd"/>
      <w:r w:rsidRPr="00213398">
        <w:rPr>
          <w:rFonts w:ascii="Times New Roman" w:eastAsia="Times New Roman" w:hAnsi="Times New Roman" w:cs="Times New Roman"/>
          <w:sz w:val="27"/>
          <w:szCs w:val="27"/>
          <w:lang w:eastAsia="tr-TR"/>
        </w:rPr>
        <w:t>,91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15.558,20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22</w:t>
      </w:r>
      <w:proofErr w:type="gramEnd"/>
      <w:r w:rsidRPr="00213398">
        <w:rPr>
          <w:rFonts w:ascii="Times New Roman" w:eastAsia="Times New Roman" w:hAnsi="Times New Roman" w:cs="Times New Roman"/>
          <w:sz w:val="27"/>
          <w:szCs w:val="27"/>
          <w:lang w:eastAsia="tr-TR"/>
        </w:rPr>
        <w:t>/12/2022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26/01/2023 günü 14:45 - 14:50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28 NO'LU TAŞINMAZIN</w:t>
      </w:r>
      <w:r w:rsidRPr="00213398">
        <w:rPr>
          <w:rFonts w:ascii="Times New Roman" w:eastAsia="Times New Roman" w:hAnsi="Times New Roman" w:cs="Times New Roman"/>
          <w:sz w:val="27"/>
          <w:szCs w:val="27"/>
          <w:lang w:eastAsia="tr-TR"/>
        </w:rPr>
        <w:br/>
      </w:r>
      <w:proofErr w:type="spellStart"/>
      <w:r w:rsidRPr="00213398">
        <w:rPr>
          <w:rFonts w:ascii="Times New Roman" w:eastAsia="Times New Roman" w:hAnsi="Times New Roman" w:cs="Times New Roman"/>
          <w:b/>
          <w:bCs/>
          <w:sz w:val="27"/>
          <w:szCs w:val="27"/>
          <w:lang w:eastAsia="tr-TR"/>
        </w:rPr>
        <w:t>Özellikleri:</w:t>
      </w:r>
      <w:r w:rsidRPr="00213398">
        <w:rPr>
          <w:rFonts w:ascii="Times New Roman" w:eastAsia="Times New Roman" w:hAnsi="Times New Roman" w:cs="Times New Roman"/>
          <w:sz w:val="27"/>
          <w:szCs w:val="27"/>
          <w:lang w:eastAsia="tr-TR"/>
        </w:rPr>
        <w:t>Kırklareli</w:t>
      </w:r>
      <w:proofErr w:type="spellEnd"/>
      <w:r w:rsidRPr="00213398">
        <w:rPr>
          <w:rFonts w:ascii="Times New Roman" w:eastAsia="Times New Roman" w:hAnsi="Times New Roman" w:cs="Times New Roman"/>
          <w:sz w:val="27"/>
          <w:szCs w:val="27"/>
          <w:lang w:eastAsia="tr-TR"/>
        </w:rPr>
        <w:t xml:space="preserve"> ili, Vize ilçesi Kızılağaç köyü, 101 Ada, 357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481</w:t>
      </w:r>
      <w:proofErr w:type="gramEnd"/>
      <w:r w:rsidRPr="00213398">
        <w:rPr>
          <w:rFonts w:ascii="Times New Roman" w:eastAsia="Times New Roman" w:hAnsi="Times New Roman" w:cs="Times New Roman"/>
          <w:sz w:val="27"/>
          <w:szCs w:val="27"/>
          <w:lang w:eastAsia="tr-TR"/>
        </w:rPr>
        <w:t>,63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9.632,60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22</w:t>
      </w:r>
      <w:proofErr w:type="gramEnd"/>
      <w:r w:rsidRPr="00213398">
        <w:rPr>
          <w:rFonts w:ascii="Times New Roman" w:eastAsia="Times New Roman" w:hAnsi="Times New Roman" w:cs="Times New Roman"/>
          <w:sz w:val="27"/>
          <w:szCs w:val="27"/>
          <w:lang w:eastAsia="tr-TR"/>
        </w:rPr>
        <w:t>/12/2022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26/01/2023 günü 15:00 - 15:05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29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358 Parsel sayılı taşınmazın tarla vasfında kuru tarım arazisidir. Köy yerleşik alanı dışında ancak köy yerleşim alanına 600 metre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453</w:t>
      </w:r>
      <w:proofErr w:type="gramEnd"/>
      <w:r w:rsidRPr="00213398">
        <w:rPr>
          <w:rFonts w:ascii="Times New Roman" w:eastAsia="Times New Roman" w:hAnsi="Times New Roman" w:cs="Times New Roman"/>
          <w:sz w:val="27"/>
          <w:szCs w:val="27"/>
          <w:lang w:eastAsia="tr-TR"/>
        </w:rPr>
        <w:t>,97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9.079,40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22</w:t>
      </w:r>
      <w:proofErr w:type="gramEnd"/>
      <w:r w:rsidRPr="00213398">
        <w:rPr>
          <w:rFonts w:ascii="Times New Roman" w:eastAsia="Times New Roman" w:hAnsi="Times New Roman" w:cs="Times New Roman"/>
          <w:sz w:val="27"/>
          <w:szCs w:val="27"/>
          <w:lang w:eastAsia="tr-TR"/>
        </w:rPr>
        <w:t>/12/2022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26/01/2023 günü 15:15 - 15:20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30 NO'LU TAŞINMAZIN</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Özellikleri: </w:t>
      </w:r>
      <w:r w:rsidRPr="00213398">
        <w:rPr>
          <w:rFonts w:ascii="Times New Roman" w:eastAsia="Times New Roman" w:hAnsi="Times New Roman" w:cs="Times New Roman"/>
          <w:sz w:val="27"/>
          <w:szCs w:val="27"/>
          <w:lang w:eastAsia="tr-TR"/>
        </w:rPr>
        <w:t>Kırklareli ili, Vize ilçesi Kızılağaç köyü 101 Ada, 91 Parsel sayılı taşınmazın tarla vasfında kuru tarım arazisidir. Köy yerleşik alanı dışında ancak köy yerleşim alanına 1 km mesafededir.</w:t>
      </w:r>
      <w:r w:rsidRPr="00213398">
        <w:rPr>
          <w:rFonts w:ascii="Times New Roman" w:eastAsia="Times New Roman" w:hAnsi="Times New Roman" w:cs="Times New Roman"/>
          <w:sz w:val="27"/>
          <w:szCs w:val="27"/>
          <w:lang w:eastAsia="tr-TR"/>
        </w:rPr>
        <w:br/>
      </w:r>
      <w:proofErr w:type="gramStart"/>
      <w:r w:rsidRPr="00213398">
        <w:rPr>
          <w:rFonts w:ascii="Times New Roman" w:eastAsia="Times New Roman" w:hAnsi="Times New Roman" w:cs="Times New Roman"/>
          <w:b/>
          <w:bCs/>
          <w:sz w:val="27"/>
          <w:szCs w:val="27"/>
          <w:lang w:eastAsia="tr-TR"/>
        </w:rPr>
        <w:t>Yüzölçümü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w:t>
      </w:r>
      <w:proofErr w:type="gramEnd"/>
      <w:r w:rsidRPr="00213398">
        <w:rPr>
          <w:rFonts w:ascii="Times New Roman" w:eastAsia="Times New Roman" w:hAnsi="Times New Roman" w:cs="Times New Roman"/>
          <w:sz w:val="27"/>
          <w:szCs w:val="27"/>
          <w:lang w:eastAsia="tr-TR"/>
        </w:rPr>
        <w:t>.116,27 m2</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Kıymeti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48.674,21 TL</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KDV Oranı</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%8</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Kaydındaki Şerhler</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3402 Sayılı Yasanın 22/A maddesi gereğince yenilemenin tescili</w:t>
      </w:r>
      <w:r w:rsidRPr="00213398">
        <w:rPr>
          <w:rFonts w:ascii="Times New Roman" w:eastAsia="Times New Roman" w:hAnsi="Times New Roman" w:cs="Times New Roman"/>
          <w:sz w:val="27"/>
          <w:szCs w:val="27"/>
          <w:lang w:eastAsia="tr-TR"/>
        </w:rPr>
        <w:br/>
        <w:t>Tapu kaydındaki gibidir.</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 xml:space="preserve">1. Satış </w:t>
      </w:r>
      <w:proofErr w:type="gramStart"/>
      <w:r w:rsidRPr="00213398">
        <w:rPr>
          <w:rFonts w:ascii="Times New Roman" w:eastAsia="Times New Roman" w:hAnsi="Times New Roman" w:cs="Times New Roman"/>
          <w:b/>
          <w:bCs/>
          <w:sz w:val="27"/>
          <w:szCs w:val="27"/>
          <w:lang w:eastAsia="tr-TR"/>
        </w:rPr>
        <w:t>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22</w:t>
      </w:r>
      <w:proofErr w:type="gramEnd"/>
      <w:r w:rsidRPr="00213398">
        <w:rPr>
          <w:rFonts w:ascii="Times New Roman" w:eastAsia="Times New Roman" w:hAnsi="Times New Roman" w:cs="Times New Roman"/>
          <w:sz w:val="27"/>
          <w:szCs w:val="27"/>
          <w:lang w:eastAsia="tr-TR"/>
        </w:rPr>
        <w:t>/12/2022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2. Satış Günü</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 </w:t>
      </w:r>
      <w:r w:rsidRPr="00213398">
        <w:rPr>
          <w:rFonts w:ascii="Times New Roman" w:eastAsia="Times New Roman" w:hAnsi="Times New Roman" w:cs="Times New Roman"/>
          <w:sz w:val="27"/>
          <w:szCs w:val="27"/>
          <w:lang w:eastAsia="tr-TR"/>
        </w:rPr>
        <w:t>26/01/2023 günü 15:30 - 15:35 arası</w:t>
      </w:r>
      <w:r w:rsidRPr="00213398">
        <w:rPr>
          <w:rFonts w:ascii="Times New Roman" w:eastAsia="Times New Roman" w:hAnsi="Times New Roman" w:cs="Times New Roman"/>
          <w:sz w:val="27"/>
          <w:szCs w:val="27"/>
          <w:lang w:eastAsia="tr-TR"/>
        </w:rPr>
        <w:br/>
      </w:r>
      <w:r w:rsidRPr="00213398">
        <w:rPr>
          <w:rFonts w:ascii="Times New Roman" w:eastAsia="Times New Roman" w:hAnsi="Times New Roman" w:cs="Times New Roman"/>
          <w:b/>
          <w:bCs/>
          <w:sz w:val="27"/>
          <w:szCs w:val="27"/>
          <w:lang w:eastAsia="tr-TR"/>
        </w:rPr>
        <w:t>Satış Yeri</w:t>
      </w:r>
      <w:r w:rsidRPr="00213398">
        <w:rPr>
          <w:rFonts w:ascii="Times New Roman" w:eastAsia="Times New Roman" w:hAnsi="Times New Roman" w:cs="Times New Roman"/>
          <w:sz w:val="27"/>
          <w:szCs w:val="27"/>
          <w:lang w:eastAsia="tr-TR"/>
        </w:rPr>
        <w:t> </w:t>
      </w:r>
      <w:r w:rsidRPr="00213398">
        <w:rPr>
          <w:rFonts w:ascii="Times New Roman" w:eastAsia="Times New Roman" w:hAnsi="Times New Roman" w:cs="Times New Roman"/>
          <w:b/>
          <w:bCs/>
          <w:sz w:val="27"/>
          <w:szCs w:val="27"/>
          <w:lang w:eastAsia="tr-TR"/>
        </w:rPr>
        <w:t>:</w:t>
      </w:r>
      <w:r w:rsidRPr="00213398">
        <w:rPr>
          <w:rFonts w:ascii="Times New Roman" w:eastAsia="Times New Roman" w:hAnsi="Times New Roman" w:cs="Times New Roman"/>
          <w:sz w:val="27"/>
          <w:szCs w:val="27"/>
          <w:lang w:eastAsia="tr-TR"/>
        </w:rPr>
        <w:t> VİZE BELEDİYESİ KAPALI DÜĞÜN SALONU</w:t>
      </w:r>
      <w:r w:rsidRPr="00213398">
        <w:rPr>
          <w:rFonts w:ascii="Times New Roman" w:eastAsia="Times New Roman" w:hAnsi="Times New Roman" w:cs="Times New Roman"/>
          <w:sz w:val="27"/>
          <w:szCs w:val="27"/>
          <w:lang w:eastAsia="tr-TR"/>
        </w:rPr>
        <w:br/>
        <w:t>-----------------------------------------------------------------------------------------------------------------------</w:t>
      </w:r>
      <w:r w:rsidRPr="00213398">
        <w:rPr>
          <w:rFonts w:ascii="Times New Roman" w:eastAsia="Times New Roman" w:hAnsi="Times New Roman" w:cs="Times New Roman"/>
          <w:sz w:val="27"/>
          <w:szCs w:val="27"/>
          <w:lang w:eastAsia="tr-TR"/>
        </w:rPr>
        <w:br/>
        <w:t>Satış şartları :</w:t>
      </w:r>
      <w:r w:rsidRPr="00213398">
        <w:rPr>
          <w:rFonts w:ascii="Times New Roman" w:eastAsia="Times New Roman" w:hAnsi="Times New Roman" w:cs="Times New Roman"/>
          <w:sz w:val="27"/>
          <w:szCs w:val="27"/>
          <w:lang w:eastAsia="tr-TR"/>
        </w:rPr>
        <w:br/>
        <w:t xml:space="preserve">1- İhale açık artırma suretiyle yapılacaktır. Birinci </w:t>
      </w:r>
      <w:proofErr w:type="spellStart"/>
      <w:r w:rsidRPr="00213398">
        <w:rPr>
          <w:rFonts w:ascii="Times New Roman" w:eastAsia="Times New Roman" w:hAnsi="Times New Roman" w:cs="Times New Roman"/>
          <w:sz w:val="27"/>
          <w:szCs w:val="27"/>
          <w:lang w:eastAsia="tr-TR"/>
        </w:rPr>
        <w:t>artırmanınyirmi</w:t>
      </w:r>
      <w:proofErr w:type="spellEnd"/>
      <w:r w:rsidRPr="00213398">
        <w:rPr>
          <w:rFonts w:ascii="Times New Roman" w:eastAsia="Times New Roman" w:hAnsi="Times New Roman" w:cs="Times New Roman"/>
          <w:sz w:val="27"/>
          <w:szCs w:val="27"/>
          <w:lang w:eastAsia="tr-TR"/>
        </w:rPr>
        <w:t xml:space="preserve"> gün öncesinden, artırma tarihinden önceki gün sonuna kadar </w:t>
      </w:r>
      <w:r w:rsidRPr="00213398">
        <w:rPr>
          <w:rFonts w:ascii="Times New Roman" w:eastAsia="Times New Roman" w:hAnsi="Times New Roman" w:cs="Times New Roman"/>
          <w:b/>
          <w:bCs/>
          <w:sz w:val="27"/>
          <w:szCs w:val="27"/>
          <w:lang w:eastAsia="tr-TR"/>
        </w:rPr>
        <w:t>esatis.uyap.gov.tr</w:t>
      </w:r>
      <w:r w:rsidRPr="00213398">
        <w:rPr>
          <w:rFonts w:ascii="Times New Roman" w:eastAsia="Times New Roman" w:hAnsi="Times New Roman" w:cs="Times New Roman"/>
          <w:sz w:val="27"/>
          <w:szCs w:val="27"/>
          <w:lang w:eastAsia="tr-TR"/>
        </w:rPr>
        <w:t xml:space="preserve"> adresinden 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w:t>
      </w:r>
      <w:proofErr w:type="spellStart"/>
      <w:r w:rsidRPr="00213398">
        <w:rPr>
          <w:rFonts w:ascii="Times New Roman" w:eastAsia="Times New Roman" w:hAnsi="Times New Roman" w:cs="Times New Roman"/>
          <w:sz w:val="27"/>
          <w:szCs w:val="27"/>
          <w:lang w:eastAsia="tr-TR"/>
        </w:rPr>
        <w:t>beşincigünden</w:t>
      </w:r>
      <w:proofErr w:type="spellEnd"/>
      <w:r w:rsidRPr="00213398">
        <w:rPr>
          <w:rFonts w:ascii="Times New Roman" w:eastAsia="Times New Roman" w:hAnsi="Times New Roman" w:cs="Times New Roman"/>
          <w:sz w:val="27"/>
          <w:szCs w:val="27"/>
          <w:lang w:eastAsia="tr-TR"/>
        </w:rPr>
        <w:t xml:space="preserve">, ikinci artırma gününden önceki gün sonuna kadar elektronik ortamda teklif verilebilecektir. Bu artırmada da malın tahmin edilen değerin %50 </w:t>
      </w:r>
      <w:proofErr w:type="spellStart"/>
      <w:proofErr w:type="gramStart"/>
      <w:r w:rsidRPr="00213398">
        <w:rPr>
          <w:rFonts w:ascii="Times New Roman" w:eastAsia="Times New Roman" w:hAnsi="Times New Roman" w:cs="Times New Roman"/>
          <w:sz w:val="27"/>
          <w:szCs w:val="27"/>
          <w:lang w:eastAsia="tr-TR"/>
        </w:rPr>
        <w:t>sini,rüçhanlı</w:t>
      </w:r>
      <w:proofErr w:type="spellEnd"/>
      <w:proofErr w:type="gramEnd"/>
      <w:r w:rsidRPr="00213398">
        <w:rPr>
          <w:rFonts w:ascii="Times New Roman" w:eastAsia="Times New Roman" w:hAnsi="Times New Roman" w:cs="Times New Roman"/>
          <w:sz w:val="27"/>
          <w:szCs w:val="27"/>
          <w:lang w:eastAsia="tr-TR"/>
        </w:rPr>
        <w:t xml:space="preserve"> alacaklılar varsa alacakları </w:t>
      </w:r>
      <w:proofErr w:type="spellStart"/>
      <w:r w:rsidRPr="00213398">
        <w:rPr>
          <w:rFonts w:ascii="Times New Roman" w:eastAsia="Times New Roman" w:hAnsi="Times New Roman" w:cs="Times New Roman"/>
          <w:sz w:val="27"/>
          <w:szCs w:val="27"/>
          <w:lang w:eastAsia="tr-TR"/>
        </w:rPr>
        <w:t>toplamınıve</w:t>
      </w:r>
      <w:proofErr w:type="spellEnd"/>
      <w:r w:rsidRPr="00213398">
        <w:rPr>
          <w:rFonts w:ascii="Times New Roman" w:eastAsia="Times New Roman" w:hAnsi="Times New Roman" w:cs="Times New Roman"/>
          <w:sz w:val="27"/>
          <w:szCs w:val="27"/>
          <w:lang w:eastAsia="tr-TR"/>
        </w:rPr>
        <w:t xml:space="preserve"> satış giderlerini geçmesi şartıyla en çok artırana ihale olunur. Böyle </w:t>
      </w:r>
      <w:r w:rsidRPr="00213398">
        <w:rPr>
          <w:rFonts w:ascii="Times New Roman" w:eastAsia="Times New Roman" w:hAnsi="Times New Roman" w:cs="Times New Roman"/>
          <w:sz w:val="27"/>
          <w:szCs w:val="27"/>
          <w:lang w:eastAsia="tr-TR"/>
        </w:rPr>
        <w:lastRenderedPageBreak/>
        <w:t>fazla bedelle alıcı çıkmazsa satış talebi düşecektir.</w:t>
      </w:r>
      <w:r w:rsidRPr="00213398">
        <w:rPr>
          <w:rFonts w:ascii="Times New Roman" w:eastAsia="Times New Roman" w:hAnsi="Times New Roman" w:cs="Times New Roman"/>
          <w:sz w:val="27"/>
          <w:szCs w:val="27"/>
          <w:lang w:eastAsia="tr-TR"/>
        </w:rPr>
        <w:br/>
        <w:t xml:space="preserve">2- Artırmaya iştirak edeceklerin, tahmin edilen değerin % 20'si oranında pey akçesi veya bu miktar kadar banka teminat mektubu vermeleri lazımdır. Satış peşin para iledir, alıcı isteğinde (10) günü geçmemek üzere süre verilebilir. Damga vergisi, KDV,1/2 tapu harcı </w:t>
      </w:r>
      <w:proofErr w:type="spellStart"/>
      <w:r w:rsidRPr="00213398">
        <w:rPr>
          <w:rFonts w:ascii="Times New Roman" w:eastAsia="Times New Roman" w:hAnsi="Times New Roman" w:cs="Times New Roman"/>
          <w:sz w:val="27"/>
          <w:szCs w:val="27"/>
          <w:lang w:eastAsia="tr-TR"/>
        </w:rPr>
        <w:t>ileteslim</w:t>
      </w:r>
      <w:proofErr w:type="spellEnd"/>
      <w:r w:rsidRPr="00213398">
        <w:rPr>
          <w:rFonts w:ascii="Times New Roman" w:eastAsia="Times New Roman" w:hAnsi="Times New Roman" w:cs="Times New Roman"/>
          <w:sz w:val="27"/>
          <w:szCs w:val="27"/>
          <w:lang w:eastAsia="tr-TR"/>
        </w:rPr>
        <w:t xml:space="preserve"> </w:t>
      </w:r>
      <w:proofErr w:type="spellStart"/>
      <w:r w:rsidRPr="00213398">
        <w:rPr>
          <w:rFonts w:ascii="Times New Roman" w:eastAsia="Times New Roman" w:hAnsi="Times New Roman" w:cs="Times New Roman"/>
          <w:sz w:val="27"/>
          <w:szCs w:val="27"/>
          <w:lang w:eastAsia="tr-TR"/>
        </w:rPr>
        <w:t>masraflarıalıcıya</w:t>
      </w:r>
      <w:proofErr w:type="spellEnd"/>
      <w:r w:rsidRPr="00213398">
        <w:rPr>
          <w:rFonts w:ascii="Times New Roman" w:eastAsia="Times New Roman" w:hAnsi="Times New Roman" w:cs="Times New Roman"/>
          <w:sz w:val="27"/>
          <w:szCs w:val="27"/>
          <w:lang w:eastAsia="tr-TR"/>
        </w:rPr>
        <w:t xml:space="preserve"> aittir. Tellâliye resmi, taşınmazın aynından doğan vergiler satış bedelinden ödenir.</w:t>
      </w:r>
      <w:r w:rsidRPr="00213398">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213398">
        <w:rPr>
          <w:rFonts w:ascii="Times New Roman" w:eastAsia="Times New Roman" w:hAnsi="Times New Roman" w:cs="Times New Roman"/>
          <w:sz w:val="27"/>
          <w:szCs w:val="27"/>
          <w:lang w:eastAsia="tr-TR"/>
        </w:rPr>
        <w:br/>
        <w:t xml:space="preserve">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w:t>
      </w:r>
      <w:proofErr w:type="spellStart"/>
      <w:r w:rsidRPr="00213398">
        <w:rPr>
          <w:rFonts w:ascii="Times New Roman" w:eastAsia="Times New Roman" w:hAnsi="Times New Roman" w:cs="Times New Roman"/>
          <w:sz w:val="27"/>
          <w:szCs w:val="27"/>
          <w:lang w:eastAsia="tr-TR"/>
        </w:rPr>
        <w:t>müteselsilen</w:t>
      </w:r>
      <w:proofErr w:type="spellEnd"/>
      <w:r w:rsidRPr="00213398">
        <w:rPr>
          <w:rFonts w:ascii="Times New Roman" w:eastAsia="Times New Roman" w:hAnsi="Times New Roman" w:cs="Times New Roman"/>
          <w:sz w:val="27"/>
          <w:szCs w:val="27"/>
          <w:lang w:eastAsia="tr-TR"/>
        </w:rPr>
        <w:t xml:space="preserve">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2021/1 Satış sayılı dosya numarasıyla müdürlüğümüze başvurmaları ilan olunur.10/11/2022</w:t>
      </w:r>
    </w:p>
    <w:p w:rsidR="00B63AF3" w:rsidRPr="00213398" w:rsidRDefault="00B63AF3" w:rsidP="00B63AF3">
      <w:pPr>
        <w:spacing w:after="0" w:line="240" w:lineRule="auto"/>
        <w:rPr>
          <w:rFonts w:ascii="Times New Roman" w:eastAsia="Times New Roman" w:hAnsi="Times New Roman" w:cs="Times New Roman"/>
          <w:sz w:val="27"/>
          <w:szCs w:val="27"/>
          <w:lang w:eastAsia="tr-TR"/>
        </w:rPr>
      </w:pPr>
      <w:r w:rsidRPr="00213398">
        <w:rPr>
          <w:rFonts w:ascii="Times New Roman" w:eastAsia="Times New Roman" w:hAnsi="Times New Roman" w:cs="Times New Roman"/>
          <w:sz w:val="27"/>
          <w:szCs w:val="27"/>
          <w:lang w:eastAsia="tr-TR"/>
        </w:rPr>
        <w:t>18</w:t>
      </w:r>
      <w:r w:rsidRPr="00213398">
        <w:rPr>
          <w:rFonts w:ascii="Times New Roman" w:eastAsia="Times New Roman" w:hAnsi="Times New Roman" w:cs="Times New Roman"/>
          <w:sz w:val="27"/>
          <w:szCs w:val="27"/>
          <w:lang w:eastAsia="tr-TR"/>
        </w:rPr>
        <w:br/>
        <w:t>(İİK m.126)</w:t>
      </w:r>
      <w:r w:rsidRPr="00213398">
        <w:rPr>
          <w:rFonts w:ascii="Times New Roman" w:eastAsia="Times New Roman" w:hAnsi="Times New Roman" w:cs="Times New Roman"/>
          <w:sz w:val="27"/>
          <w:szCs w:val="27"/>
          <w:lang w:eastAsia="tr-TR"/>
        </w:rPr>
        <w:br/>
        <w:t xml:space="preserve">(*) İlgililer tabirine irtifak hakkı sahipleri de </w:t>
      </w:r>
      <w:proofErr w:type="gramStart"/>
      <w:r w:rsidRPr="00213398">
        <w:rPr>
          <w:rFonts w:ascii="Times New Roman" w:eastAsia="Times New Roman" w:hAnsi="Times New Roman" w:cs="Times New Roman"/>
          <w:sz w:val="27"/>
          <w:szCs w:val="27"/>
          <w:lang w:eastAsia="tr-TR"/>
        </w:rPr>
        <w:t>dahildir</w:t>
      </w:r>
      <w:proofErr w:type="gramEnd"/>
      <w:r w:rsidRPr="00213398">
        <w:rPr>
          <w:rFonts w:ascii="Times New Roman" w:eastAsia="Times New Roman" w:hAnsi="Times New Roman" w:cs="Times New Roman"/>
          <w:sz w:val="27"/>
          <w:szCs w:val="27"/>
          <w:lang w:eastAsia="tr-TR"/>
        </w:rPr>
        <w:t>.</w:t>
      </w:r>
      <w:r w:rsidRPr="00213398">
        <w:rPr>
          <w:rFonts w:ascii="Times New Roman" w:eastAsia="Times New Roman" w:hAnsi="Times New Roman" w:cs="Times New Roman"/>
          <w:sz w:val="27"/>
          <w:szCs w:val="27"/>
          <w:lang w:eastAsia="tr-TR"/>
        </w:rPr>
        <w:br/>
        <w:t>* : Bu örnek, bu Yönetmelikten önceki uygulamada kullanılan Örnek 64'e karşılık gelmektedir.</w:t>
      </w:r>
    </w:p>
    <w:bookmarkEnd w:id="0"/>
    <w:p w:rsidR="00F37FC4" w:rsidRPr="00213398" w:rsidRDefault="00F37FC4"/>
    <w:sectPr w:rsidR="00F37FC4" w:rsidRPr="00213398" w:rsidSect="00365347">
      <w:pgSz w:w="16838" w:h="23811"/>
      <w:pgMar w:top="284" w:right="284" w:bottom="284" w:left="284" w:header="709" w:footer="709" w:gutter="0"/>
      <w:paperSrc w:first="1257"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F3"/>
    <w:rsid w:val="001542E8"/>
    <w:rsid w:val="00213398"/>
    <w:rsid w:val="00365347"/>
    <w:rsid w:val="003C5521"/>
    <w:rsid w:val="00494071"/>
    <w:rsid w:val="00B63AF3"/>
    <w:rsid w:val="00C479C3"/>
    <w:rsid w:val="00F33218"/>
    <w:rsid w:val="00F37F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23102-1AE3-4762-8C1F-0706C194E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rsid w:val="00B63AF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78635">
      <w:bodyDiv w:val="1"/>
      <w:marLeft w:val="0"/>
      <w:marRight w:val="0"/>
      <w:marTop w:val="0"/>
      <w:marBottom w:val="0"/>
      <w:divBdr>
        <w:top w:val="none" w:sz="0" w:space="0" w:color="auto"/>
        <w:left w:val="none" w:sz="0" w:space="0" w:color="auto"/>
        <w:bottom w:val="none" w:sz="0" w:space="0" w:color="auto"/>
        <w:right w:val="none" w:sz="0" w:space="0" w:color="auto"/>
      </w:divBdr>
      <w:divsChild>
        <w:div w:id="195705697">
          <w:marLeft w:val="0"/>
          <w:marRight w:val="0"/>
          <w:marTop w:val="0"/>
          <w:marBottom w:val="0"/>
          <w:divBdr>
            <w:top w:val="none" w:sz="0" w:space="0" w:color="auto"/>
            <w:left w:val="none" w:sz="0" w:space="0" w:color="auto"/>
            <w:bottom w:val="none" w:sz="0" w:space="0" w:color="auto"/>
            <w:right w:val="none" w:sz="0" w:space="0" w:color="auto"/>
          </w:divBdr>
        </w:div>
        <w:div w:id="68961436">
          <w:marLeft w:val="0"/>
          <w:marRight w:val="0"/>
          <w:marTop w:val="0"/>
          <w:marBottom w:val="0"/>
          <w:divBdr>
            <w:top w:val="none" w:sz="0" w:space="0" w:color="auto"/>
            <w:left w:val="none" w:sz="0" w:space="0" w:color="auto"/>
            <w:bottom w:val="none" w:sz="0" w:space="0" w:color="auto"/>
            <w:right w:val="none" w:sz="0" w:space="0" w:color="auto"/>
          </w:divBdr>
        </w:div>
      </w:divsChild>
    </w:div>
    <w:div w:id="1171793256">
      <w:bodyDiv w:val="1"/>
      <w:marLeft w:val="0"/>
      <w:marRight w:val="0"/>
      <w:marTop w:val="0"/>
      <w:marBottom w:val="0"/>
      <w:divBdr>
        <w:top w:val="none" w:sz="0" w:space="0" w:color="auto"/>
        <w:left w:val="none" w:sz="0" w:space="0" w:color="auto"/>
        <w:bottom w:val="none" w:sz="0" w:space="0" w:color="auto"/>
        <w:right w:val="none" w:sz="0" w:space="0" w:color="auto"/>
      </w:divBdr>
      <w:divsChild>
        <w:div w:id="60056069">
          <w:marLeft w:val="0"/>
          <w:marRight w:val="0"/>
          <w:marTop w:val="0"/>
          <w:marBottom w:val="0"/>
          <w:divBdr>
            <w:top w:val="none" w:sz="0" w:space="0" w:color="auto"/>
            <w:left w:val="none" w:sz="0" w:space="0" w:color="auto"/>
            <w:bottom w:val="none" w:sz="0" w:space="0" w:color="auto"/>
            <w:right w:val="none" w:sz="0" w:space="0" w:color="auto"/>
          </w:divBdr>
        </w:div>
        <w:div w:id="277760971">
          <w:marLeft w:val="0"/>
          <w:marRight w:val="0"/>
          <w:marTop w:val="0"/>
          <w:marBottom w:val="0"/>
          <w:divBdr>
            <w:top w:val="none" w:sz="0" w:space="0" w:color="auto"/>
            <w:left w:val="none" w:sz="0" w:space="0" w:color="auto"/>
            <w:bottom w:val="none" w:sz="0" w:space="0" w:color="auto"/>
            <w:right w:val="none" w:sz="0" w:space="0" w:color="auto"/>
          </w:divBdr>
        </w:div>
      </w:divsChild>
    </w:div>
    <w:div w:id="2007856403">
      <w:bodyDiv w:val="1"/>
      <w:marLeft w:val="0"/>
      <w:marRight w:val="0"/>
      <w:marTop w:val="0"/>
      <w:marBottom w:val="0"/>
      <w:divBdr>
        <w:top w:val="none" w:sz="0" w:space="0" w:color="auto"/>
        <w:left w:val="none" w:sz="0" w:space="0" w:color="auto"/>
        <w:bottom w:val="none" w:sz="0" w:space="0" w:color="auto"/>
        <w:right w:val="none" w:sz="0" w:space="0" w:color="auto"/>
      </w:divBdr>
      <w:divsChild>
        <w:div w:id="1520387200">
          <w:marLeft w:val="0"/>
          <w:marRight w:val="0"/>
          <w:marTop w:val="0"/>
          <w:marBottom w:val="0"/>
          <w:divBdr>
            <w:top w:val="none" w:sz="0" w:space="0" w:color="auto"/>
            <w:left w:val="none" w:sz="0" w:space="0" w:color="auto"/>
            <w:bottom w:val="none" w:sz="0" w:space="0" w:color="auto"/>
            <w:right w:val="none" w:sz="0" w:space="0" w:color="auto"/>
          </w:divBdr>
        </w:div>
        <w:div w:id="2127962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3360</Words>
  <Characters>19153</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2022-11-10T14:02:00Z</dcterms:created>
  <dcterms:modified xsi:type="dcterms:W3CDTF">2022-11-14T09:18:00Z</dcterms:modified>
</cp:coreProperties>
</file>