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C1A7" w14:textId="77777777" w:rsidR="009A3773" w:rsidRPr="00524B00" w:rsidRDefault="009A3773" w:rsidP="009A3773">
      <w:pPr>
        <w:spacing w:after="0" w:line="240" w:lineRule="auto"/>
        <w:rPr>
          <w:rFonts w:ascii="Times New Roman" w:eastAsia="Times New Roman" w:hAnsi="Times New Roman" w:cs="Times New Roman"/>
          <w:sz w:val="27"/>
          <w:szCs w:val="27"/>
          <w:lang w:eastAsia="tr-TR"/>
        </w:rPr>
      </w:pPr>
      <w:r w:rsidRPr="00524B00">
        <w:rPr>
          <w:rFonts w:ascii="Times New Roman" w:eastAsia="Times New Roman" w:hAnsi="Times New Roman" w:cs="Times New Roman"/>
          <w:b/>
          <w:bCs/>
          <w:sz w:val="27"/>
          <w:szCs w:val="27"/>
          <w:lang w:eastAsia="tr-TR"/>
        </w:rPr>
        <w:t>T.C.</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VİZE</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(SULH HUKUK MAH.) SATIŞ MEMURLUĞU</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2019/22 SATIŞ</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TAŞINMAZIN AÇIK ARTIRMA İLANI</w:t>
      </w:r>
    </w:p>
    <w:p w14:paraId="61CAD7D1" w14:textId="77777777" w:rsidR="009A3773" w:rsidRPr="00524B00" w:rsidRDefault="009A3773" w:rsidP="009A3773">
      <w:pPr>
        <w:spacing w:after="0" w:line="240" w:lineRule="auto"/>
        <w:rPr>
          <w:rFonts w:ascii="Times New Roman" w:eastAsia="Times New Roman" w:hAnsi="Times New Roman" w:cs="Times New Roman"/>
          <w:sz w:val="24"/>
          <w:szCs w:val="24"/>
          <w:lang w:eastAsia="tr-TR"/>
        </w:rPr>
      </w:pPr>
      <w:r w:rsidRPr="00524B00">
        <w:rPr>
          <w:rFonts w:ascii="Times New Roman" w:eastAsia="Times New Roman" w:hAnsi="Times New Roman" w:cs="Times New Roman"/>
          <w:sz w:val="27"/>
          <w:szCs w:val="27"/>
          <w:lang w:eastAsia="tr-TR"/>
        </w:rPr>
        <w:t>Satılmasına karar verilen taşınmazın cinsi, niteliği, kıymeti, adedi, önemli özellikleri : </w:t>
      </w:r>
      <w:r w:rsidRPr="00524B00">
        <w:rPr>
          <w:rFonts w:ascii="Times New Roman" w:eastAsia="Times New Roman" w:hAnsi="Times New Roman" w:cs="Times New Roman"/>
          <w:b/>
          <w:bCs/>
          <w:sz w:val="27"/>
          <w:szCs w:val="27"/>
          <w:lang w:eastAsia="tr-TR"/>
        </w:rPr>
        <w:t>1 NO'LU TAŞINMAZIN</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Özellikleri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 xml:space="preserve">Kırklareli İl, Vize İlçe, 154 Ada, 2 Parsel, DOĞANCA Mahalle/Köy, Ömer Usta Mevkii, killi-kumlu bünyeli %1-3 meyilli ve hafif taşlık yapılı topraklardan olduğu, iyi düzeyde organik madde içerdiği ve iyi derinlikte bir profile sahip olduğu su tutma kapasitesi yüksek düzeyde ve taban suyundan da istifade </w:t>
      </w:r>
      <w:proofErr w:type="spellStart"/>
      <w:r w:rsidRPr="00524B00">
        <w:rPr>
          <w:rFonts w:ascii="Times New Roman" w:eastAsia="Times New Roman" w:hAnsi="Times New Roman" w:cs="Times New Roman"/>
          <w:sz w:val="27"/>
          <w:szCs w:val="27"/>
          <w:lang w:eastAsia="tr-TR"/>
        </w:rPr>
        <w:t>edebildiği,arazi</w:t>
      </w:r>
      <w:proofErr w:type="spellEnd"/>
      <w:r w:rsidRPr="00524B00">
        <w:rPr>
          <w:rFonts w:ascii="Times New Roman" w:eastAsia="Times New Roman" w:hAnsi="Times New Roman" w:cs="Times New Roman"/>
          <w:sz w:val="27"/>
          <w:szCs w:val="27"/>
          <w:lang w:eastAsia="tr-TR"/>
        </w:rPr>
        <w:t xml:space="preserve"> düz veya düze yakın eğimde ve orta derinlikte ortalama 40-70 cm arasında, verim potansiyeli normal düzeyde, arazinin drenaj durumu iyi ve </w:t>
      </w:r>
      <w:proofErr w:type="spellStart"/>
      <w:r w:rsidRPr="00524B00">
        <w:rPr>
          <w:rFonts w:ascii="Times New Roman" w:eastAsia="Times New Roman" w:hAnsi="Times New Roman" w:cs="Times New Roman"/>
          <w:sz w:val="27"/>
          <w:szCs w:val="27"/>
          <w:lang w:eastAsia="tr-TR"/>
        </w:rPr>
        <w:t>topografik</w:t>
      </w:r>
      <w:proofErr w:type="spellEnd"/>
      <w:r w:rsidRPr="00524B00">
        <w:rPr>
          <w:rFonts w:ascii="Times New Roman" w:eastAsia="Times New Roman" w:hAnsi="Times New Roman" w:cs="Times New Roman"/>
          <w:sz w:val="27"/>
          <w:szCs w:val="27"/>
          <w:lang w:eastAsia="tr-TR"/>
        </w:rPr>
        <w:t xml:space="preserve"> yapıları düz ya da düze yakın eğimde olduğu her türlü makinalı tarıma uygun, bu özelliklerinin yanında, tuzluluk ve erozyon sorunu bulunmaması nedeniyle bölgede yetişebilen hür türlü ürün için uygun olduğu, </w:t>
      </w:r>
      <w:proofErr w:type="spellStart"/>
      <w:r w:rsidRPr="00524B00">
        <w:rPr>
          <w:rFonts w:ascii="Times New Roman" w:eastAsia="Times New Roman" w:hAnsi="Times New Roman" w:cs="Times New Roman"/>
          <w:sz w:val="27"/>
          <w:szCs w:val="27"/>
          <w:lang w:eastAsia="tr-TR"/>
        </w:rPr>
        <w:t>uyguntarım</w:t>
      </w:r>
      <w:proofErr w:type="spellEnd"/>
      <w:r w:rsidRPr="00524B00">
        <w:rPr>
          <w:rFonts w:ascii="Times New Roman" w:eastAsia="Times New Roman" w:hAnsi="Times New Roman" w:cs="Times New Roman"/>
          <w:sz w:val="27"/>
          <w:szCs w:val="27"/>
          <w:lang w:eastAsia="tr-TR"/>
        </w:rPr>
        <w:t xml:space="preserve"> teknikleri uygulandığında nadasa yer verilmeden </w:t>
      </w:r>
      <w:proofErr w:type="spellStart"/>
      <w:r w:rsidRPr="00524B00">
        <w:rPr>
          <w:rFonts w:ascii="Times New Roman" w:eastAsia="Times New Roman" w:hAnsi="Times New Roman" w:cs="Times New Roman"/>
          <w:sz w:val="27"/>
          <w:szCs w:val="27"/>
          <w:lang w:eastAsia="tr-TR"/>
        </w:rPr>
        <w:t>münvebeli</w:t>
      </w:r>
      <w:proofErr w:type="spellEnd"/>
      <w:r w:rsidRPr="00524B00">
        <w:rPr>
          <w:rFonts w:ascii="Times New Roman" w:eastAsia="Times New Roman" w:hAnsi="Times New Roman" w:cs="Times New Roman"/>
          <w:sz w:val="27"/>
          <w:szCs w:val="27"/>
          <w:lang w:eastAsia="tr-TR"/>
        </w:rPr>
        <w:t xml:space="preserve"> </w:t>
      </w:r>
      <w:proofErr w:type="spellStart"/>
      <w:r w:rsidRPr="00524B00">
        <w:rPr>
          <w:rFonts w:ascii="Times New Roman" w:eastAsia="Times New Roman" w:hAnsi="Times New Roman" w:cs="Times New Roman"/>
          <w:sz w:val="27"/>
          <w:szCs w:val="27"/>
          <w:lang w:eastAsia="tr-TR"/>
        </w:rPr>
        <w:t>olara</w:t>
      </w:r>
      <w:proofErr w:type="spellEnd"/>
      <w:r w:rsidRPr="00524B00">
        <w:rPr>
          <w:rFonts w:ascii="Times New Roman" w:eastAsia="Times New Roman" w:hAnsi="Times New Roman" w:cs="Times New Roman"/>
          <w:sz w:val="27"/>
          <w:szCs w:val="27"/>
          <w:lang w:eastAsia="tr-TR"/>
        </w:rPr>
        <w:t xml:space="preserve"> her yıl normal verimde ürün almanın mümkün olduğu, taşınmaz kuzeyden vize yoluna cepheli olup, sanayi bölgesine giden yola 150 </w:t>
      </w:r>
      <w:proofErr w:type="spellStart"/>
      <w:r w:rsidRPr="00524B00">
        <w:rPr>
          <w:rFonts w:ascii="Times New Roman" w:eastAsia="Times New Roman" w:hAnsi="Times New Roman" w:cs="Times New Roman"/>
          <w:sz w:val="27"/>
          <w:szCs w:val="27"/>
          <w:lang w:eastAsia="tr-TR"/>
        </w:rPr>
        <w:t>metra</w:t>
      </w:r>
      <w:proofErr w:type="spellEnd"/>
      <w:r w:rsidRPr="00524B00">
        <w:rPr>
          <w:rFonts w:ascii="Times New Roman" w:eastAsia="Times New Roman" w:hAnsi="Times New Roman" w:cs="Times New Roman"/>
          <w:sz w:val="27"/>
          <w:szCs w:val="27"/>
          <w:lang w:eastAsia="tr-TR"/>
        </w:rPr>
        <w:t xml:space="preserve"> mesafede kuru tarım arazisidir.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Yüzölçümü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7.300,00 m2</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İmar Durumu</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Tarla vasfında</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Kıymeti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114.383,70 TL</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KDV Oranı</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%18</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Kaydındaki Şerhler</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Tapu Kaydındaki gibidir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1. Satış Günü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10/09/2021 günü 14:30 - 14:35 arası</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2. Satış Günü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06/10/2021 günü 14:30 - 14:35 arası</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Satış Yeri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w:t>
      </w:r>
      <w:r w:rsidRPr="00524B00">
        <w:rPr>
          <w:rFonts w:ascii="Times New Roman" w:eastAsia="Times New Roman" w:hAnsi="Times New Roman" w:cs="Times New Roman"/>
          <w:sz w:val="27"/>
          <w:szCs w:val="27"/>
          <w:lang w:eastAsia="tr-TR"/>
        </w:rPr>
        <w:t> VİZE BELEDİYE KAPALI DÜĞÜN SALONU</w:t>
      </w:r>
      <w:r w:rsidRPr="00524B00">
        <w:rPr>
          <w:rFonts w:ascii="Times New Roman" w:eastAsia="Times New Roman" w:hAnsi="Times New Roman" w:cs="Times New Roman"/>
          <w:sz w:val="27"/>
          <w:szCs w:val="27"/>
          <w:lang w:eastAsia="tr-TR"/>
        </w:rPr>
        <w:br/>
        <w:t>-----------------------------------------------------------------------------------------------------------------------</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2 NO'LU TAŞINMAZIN</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Özellikleri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 xml:space="preserve">Kırklareli İl, Vize İlçe, 129 Ada, 3 Parsel, DOĞANCA Mahalle/Köy, Köy İçi Mevkii, ziraatçı bilirkişinin raporunda bahçeli kerpiç ev ve müştemilatı vasıflı taşınmaz üzerinde </w:t>
      </w:r>
      <w:proofErr w:type="spellStart"/>
      <w:r w:rsidRPr="00524B00">
        <w:rPr>
          <w:rFonts w:ascii="Times New Roman" w:eastAsia="Times New Roman" w:hAnsi="Times New Roman" w:cs="Times New Roman"/>
          <w:sz w:val="27"/>
          <w:szCs w:val="27"/>
          <w:lang w:eastAsia="tr-TR"/>
        </w:rPr>
        <w:t>ekonomikdeğeri</w:t>
      </w:r>
      <w:proofErr w:type="spellEnd"/>
      <w:r w:rsidRPr="00524B00">
        <w:rPr>
          <w:rFonts w:ascii="Times New Roman" w:eastAsia="Times New Roman" w:hAnsi="Times New Roman" w:cs="Times New Roman"/>
          <w:sz w:val="27"/>
          <w:szCs w:val="27"/>
          <w:lang w:eastAsia="tr-TR"/>
        </w:rPr>
        <w:t xml:space="preserve"> olan 16 yaşlı 1 adet armut ile 5 adet elma olmak üzere toplam 6 adet meyve ağacı mevcut olduğunu belirtmiş, inşaatçı bilirkişinin raporunda taşınmazda bir adet kerpiç ev ve bir adet ahır bulunduğu, kerpiç evin alaturka kiremit çatısı ve duvarlarının çökük durumda hali hazırda kullanılmadığı, tek katlı briket duvarlı, </w:t>
      </w:r>
      <w:proofErr w:type="spellStart"/>
      <w:r w:rsidRPr="00524B00">
        <w:rPr>
          <w:rFonts w:ascii="Times New Roman" w:eastAsia="Times New Roman" w:hAnsi="Times New Roman" w:cs="Times New Roman"/>
          <w:sz w:val="27"/>
          <w:szCs w:val="27"/>
          <w:lang w:eastAsia="tr-TR"/>
        </w:rPr>
        <w:t>marsilya</w:t>
      </w:r>
      <w:proofErr w:type="spellEnd"/>
      <w:r w:rsidRPr="00524B00">
        <w:rPr>
          <w:rFonts w:ascii="Times New Roman" w:eastAsia="Times New Roman" w:hAnsi="Times New Roman" w:cs="Times New Roman"/>
          <w:sz w:val="27"/>
          <w:szCs w:val="27"/>
          <w:lang w:eastAsia="tr-TR"/>
        </w:rPr>
        <w:t xml:space="preserve"> tipi kiremit çatılı ahır binasının da parsel üzerinde bulunduğu dışı ve iç cephesinin sıvasız olduğunu belirtmiştir.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Yüzölçümü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755,39 m2</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İmar Durumu</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Köy yerleşik alanı içinde bahçeli kerpiç ev ve müştemilatı vasfındadır.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Kıymeti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121.596,00 TL</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KDV Oranı</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%18</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Kaydındaki Şerhler</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Tapu kaydındaki gibidir.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1. Satış Günü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10/09/2021 günü 14:45 - 14:50 arası</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lastRenderedPageBreak/>
        <w:t>2. Satış Günü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06/10/2021 günü 14:45 - 14:50 arası</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Satış Yeri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w:t>
      </w:r>
      <w:r w:rsidRPr="00524B00">
        <w:rPr>
          <w:rFonts w:ascii="Times New Roman" w:eastAsia="Times New Roman" w:hAnsi="Times New Roman" w:cs="Times New Roman"/>
          <w:sz w:val="27"/>
          <w:szCs w:val="27"/>
          <w:lang w:eastAsia="tr-TR"/>
        </w:rPr>
        <w:t> VİZE BELEDİYE KAPALI DÜĞÜN SALONU</w:t>
      </w:r>
      <w:r w:rsidRPr="00524B00">
        <w:rPr>
          <w:rFonts w:ascii="Times New Roman" w:eastAsia="Times New Roman" w:hAnsi="Times New Roman" w:cs="Times New Roman"/>
          <w:sz w:val="27"/>
          <w:szCs w:val="27"/>
          <w:lang w:eastAsia="tr-TR"/>
        </w:rPr>
        <w:br/>
        <w:t>-----------------------------------------------------------------------------------------------------------------------</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3 NO'LU TAŞINMAZIN</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Özellikleri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 xml:space="preserve">Kırklareli İl, Vize İlçe, 129 Ada, 6 Parsel, DOĞANCA Mahalle/Köy, Köy İçi Mevkii, parsel </w:t>
      </w:r>
      <w:proofErr w:type="spellStart"/>
      <w:r w:rsidRPr="00524B00">
        <w:rPr>
          <w:rFonts w:ascii="Times New Roman" w:eastAsia="Times New Roman" w:hAnsi="Times New Roman" w:cs="Times New Roman"/>
          <w:sz w:val="27"/>
          <w:szCs w:val="27"/>
          <w:lang w:eastAsia="tr-TR"/>
        </w:rPr>
        <w:t>üzerindebir</w:t>
      </w:r>
      <w:proofErr w:type="spellEnd"/>
      <w:r w:rsidRPr="00524B00">
        <w:rPr>
          <w:rFonts w:ascii="Times New Roman" w:eastAsia="Times New Roman" w:hAnsi="Times New Roman" w:cs="Times New Roman"/>
          <w:sz w:val="27"/>
          <w:szCs w:val="27"/>
          <w:lang w:eastAsia="tr-TR"/>
        </w:rPr>
        <w:t xml:space="preserve"> adet tek </w:t>
      </w:r>
      <w:proofErr w:type="spellStart"/>
      <w:r w:rsidRPr="00524B00">
        <w:rPr>
          <w:rFonts w:ascii="Times New Roman" w:eastAsia="Times New Roman" w:hAnsi="Times New Roman" w:cs="Times New Roman"/>
          <w:sz w:val="27"/>
          <w:szCs w:val="27"/>
          <w:lang w:eastAsia="tr-TR"/>
        </w:rPr>
        <w:t>katlıkargir</w:t>
      </w:r>
      <w:proofErr w:type="spellEnd"/>
      <w:r w:rsidRPr="00524B00">
        <w:rPr>
          <w:rFonts w:ascii="Times New Roman" w:eastAsia="Times New Roman" w:hAnsi="Times New Roman" w:cs="Times New Roman"/>
          <w:sz w:val="27"/>
          <w:szCs w:val="27"/>
          <w:lang w:eastAsia="tr-TR"/>
        </w:rPr>
        <w:t xml:space="preserve"> mesken bulunduğu, evin çatısının </w:t>
      </w:r>
      <w:proofErr w:type="spellStart"/>
      <w:r w:rsidRPr="00524B00">
        <w:rPr>
          <w:rFonts w:ascii="Times New Roman" w:eastAsia="Times New Roman" w:hAnsi="Times New Roman" w:cs="Times New Roman"/>
          <w:sz w:val="27"/>
          <w:szCs w:val="27"/>
          <w:lang w:eastAsia="tr-TR"/>
        </w:rPr>
        <w:t>marsilya</w:t>
      </w:r>
      <w:proofErr w:type="spellEnd"/>
      <w:r w:rsidRPr="00524B00">
        <w:rPr>
          <w:rFonts w:ascii="Times New Roman" w:eastAsia="Times New Roman" w:hAnsi="Times New Roman" w:cs="Times New Roman"/>
          <w:sz w:val="27"/>
          <w:szCs w:val="27"/>
          <w:lang w:eastAsia="tr-TR"/>
        </w:rPr>
        <w:t xml:space="preserve"> tipi kiremit kaplı olduğu, duvarlarının sıvalı ve boyalı, kapı ve pencere doğramalarının ahşap, pencere doğramalarının bir kısmı </w:t>
      </w:r>
      <w:proofErr w:type="spellStart"/>
      <w:r w:rsidRPr="00524B00">
        <w:rPr>
          <w:rFonts w:ascii="Times New Roman" w:eastAsia="Times New Roman" w:hAnsi="Times New Roman" w:cs="Times New Roman"/>
          <w:sz w:val="27"/>
          <w:szCs w:val="27"/>
          <w:lang w:eastAsia="tr-TR"/>
        </w:rPr>
        <w:t>pvc</w:t>
      </w:r>
      <w:proofErr w:type="spellEnd"/>
      <w:r w:rsidRPr="00524B00">
        <w:rPr>
          <w:rFonts w:ascii="Times New Roman" w:eastAsia="Times New Roman" w:hAnsi="Times New Roman" w:cs="Times New Roman"/>
          <w:sz w:val="27"/>
          <w:szCs w:val="27"/>
          <w:lang w:eastAsia="tr-TR"/>
        </w:rPr>
        <w:t xml:space="preserve"> doğrama, içerisinde elektriği suyu mevcut olan konutun ısıtmasının sobalı olduğu, taşınmaz üzerinde 11 yaşlı 2 ceviz, 2 kiraz, 1 ıhlamur, 1 erik, 1 kayısı, 1 incir, 8 yaşlı 2 armut, 1 muşmula, 2 </w:t>
      </w:r>
      <w:proofErr w:type="spellStart"/>
      <w:r w:rsidRPr="00524B00">
        <w:rPr>
          <w:rFonts w:ascii="Times New Roman" w:eastAsia="Times New Roman" w:hAnsi="Times New Roman" w:cs="Times New Roman"/>
          <w:sz w:val="27"/>
          <w:szCs w:val="27"/>
          <w:lang w:eastAsia="tr-TR"/>
        </w:rPr>
        <w:t>trabzon</w:t>
      </w:r>
      <w:proofErr w:type="spellEnd"/>
      <w:r w:rsidRPr="00524B00">
        <w:rPr>
          <w:rFonts w:ascii="Times New Roman" w:eastAsia="Times New Roman" w:hAnsi="Times New Roman" w:cs="Times New Roman"/>
          <w:sz w:val="27"/>
          <w:szCs w:val="27"/>
          <w:lang w:eastAsia="tr-TR"/>
        </w:rPr>
        <w:t xml:space="preserve"> hurması ve 1 vişne olmak üzere 14 adet meyve ağacının mevcut olduğu belirtilmiştir.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Yüzölçümü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544,18 m2</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İmar Durumu</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 xml:space="preserve">Bahçeli </w:t>
      </w:r>
      <w:proofErr w:type="spellStart"/>
      <w:r w:rsidRPr="00524B00">
        <w:rPr>
          <w:rFonts w:ascii="Times New Roman" w:eastAsia="Times New Roman" w:hAnsi="Times New Roman" w:cs="Times New Roman"/>
          <w:sz w:val="27"/>
          <w:szCs w:val="27"/>
          <w:lang w:eastAsia="tr-TR"/>
        </w:rPr>
        <w:t>kargir</w:t>
      </w:r>
      <w:proofErr w:type="spellEnd"/>
      <w:r w:rsidRPr="00524B00">
        <w:rPr>
          <w:rFonts w:ascii="Times New Roman" w:eastAsia="Times New Roman" w:hAnsi="Times New Roman" w:cs="Times New Roman"/>
          <w:sz w:val="27"/>
          <w:szCs w:val="27"/>
          <w:lang w:eastAsia="tr-TR"/>
        </w:rPr>
        <w:t xml:space="preserve"> ev vasfındadır.</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Kıymeti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176.987,00 TL</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KDV Oranı</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%18</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Kaydındaki Şerhler</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Tapu kaydı gibidir.(Taşınmaz üzerinde bulunan ev Süleyman oğlu Rüstem</w:t>
      </w:r>
      <w:r w:rsidRPr="00524B00">
        <w:rPr>
          <w:rFonts w:ascii="Times New Roman" w:eastAsia="Times New Roman" w:hAnsi="Times New Roman" w:cs="Times New Roman"/>
          <w:sz w:val="27"/>
          <w:szCs w:val="27"/>
          <w:lang w:eastAsia="tr-TR"/>
        </w:rPr>
        <w:br/>
        <w:t xml:space="preserve">İnal' a aittir </w:t>
      </w:r>
      <w:proofErr w:type="spellStart"/>
      <w:r w:rsidRPr="00524B00">
        <w:rPr>
          <w:rFonts w:ascii="Times New Roman" w:eastAsia="Times New Roman" w:hAnsi="Times New Roman" w:cs="Times New Roman"/>
          <w:sz w:val="27"/>
          <w:szCs w:val="27"/>
          <w:lang w:eastAsia="tr-TR"/>
        </w:rPr>
        <w:t>şerhimevcuttur</w:t>
      </w:r>
      <w:proofErr w:type="spellEnd"/>
      <w:r w:rsidRPr="00524B00">
        <w:rPr>
          <w:rFonts w:ascii="Times New Roman" w:eastAsia="Times New Roman" w:hAnsi="Times New Roman" w:cs="Times New Roman"/>
          <w:sz w:val="27"/>
          <w:szCs w:val="27"/>
          <w:lang w:eastAsia="tr-TR"/>
        </w:rPr>
        <w:t>.)</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1. Satış Günü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10/09/2021 günü 15:00 - 15:05 arası</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2. Satış Günü</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 </w:t>
      </w:r>
      <w:r w:rsidRPr="00524B00">
        <w:rPr>
          <w:rFonts w:ascii="Times New Roman" w:eastAsia="Times New Roman" w:hAnsi="Times New Roman" w:cs="Times New Roman"/>
          <w:sz w:val="27"/>
          <w:szCs w:val="27"/>
          <w:lang w:eastAsia="tr-TR"/>
        </w:rPr>
        <w:t>06/10/2021 günü 15:00 - 15:05 arası</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Satış Yeri</w:t>
      </w:r>
      <w:r w:rsidRPr="00524B00">
        <w:rPr>
          <w:rFonts w:ascii="Times New Roman" w:eastAsia="Times New Roman" w:hAnsi="Times New Roman" w:cs="Times New Roman"/>
          <w:sz w:val="27"/>
          <w:szCs w:val="27"/>
          <w:lang w:eastAsia="tr-TR"/>
        </w:rPr>
        <w:t> </w:t>
      </w:r>
      <w:r w:rsidRPr="00524B00">
        <w:rPr>
          <w:rFonts w:ascii="Times New Roman" w:eastAsia="Times New Roman" w:hAnsi="Times New Roman" w:cs="Times New Roman"/>
          <w:b/>
          <w:bCs/>
          <w:sz w:val="27"/>
          <w:szCs w:val="27"/>
          <w:lang w:eastAsia="tr-TR"/>
        </w:rPr>
        <w:t>:</w:t>
      </w:r>
      <w:r w:rsidRPr="00524B00">
        <w:rPr>
          <w:rFonts w:ascii="Times New Roman" w:eastAsia="Times New Roman" w:hAnsi="Times New Roman" w:cs="Times New Roman"/>
          <w:sz w:val="27"/>
          <w:szCs w:val="27"/>
          <w:lang w:eastAsia="tr-TR"/>
        </w:rPr>
        <w:t> VİZE BELEDİYE KAPALI DÜĞÜN SALONU</w:t>
      </w:r>
      <w:r w:rsidRPr="00524B00">
        <w:rPr>
          <w:rFonts w:ascii="Times New Roman" w:eastAsia="Times New Roman" w:hAnsi="Times New Roman" w:cs="Times New Roman"/>
          <w:sz w:val="27"/>
          <w:szCs w:val="27"/>
          <w:lang w:eastAsia="tr-TR"/>
        </w:rPr>
        <w:br/>
        <w:t>-----------------------------------------------------------------------------------------------------------------------</w:t>
      </w:r>
      <w:r w:rsidRPr="00524B00">
        <w:rPr>
          <w:rFonts w:ascii="Times New Roman" w:eastAsia="Times New Roman" w:hAnsi="Times New Roman" w:cs="Times New Roman"/>
          <w:sz w:val="27"/>
          <w:szCs w:val="27"/>
          <w:lang w:eastAsia="tr-TR"/>
        </w:rPr>
        <w:br/>
      </w:r>
      <w:r w:rsidRPr="00524B00">
        <w:rPr>
          <w:rFonts w:ascii="Times New Roman" w:eastAsia="Times New Roman" w:hAnsi="Times New Roman" w:cs="Times New Roman"/>
          <w:b/>
          <w:bCs/>
          <w:sz w:val="27"/>
          <w:szCs w:val="27"/>
          <w:lang w:eastAsia="tr-TR"/>
        </w:rPr>
        <w:t>SATIŞ ŞARTLARI :</w:t>
      </w:r>
      <w:r w:rsidRPr="00524B00">
        <w:rPr>
          <w:rFonts w:ascii="Times New Roman" w:eastAsia="Times New Roman" w:hAnsi="Times New Roman" w:cs="Times New Roman"/>
          <w:sz w:val="27"/>
          <w:szCs w:val="27"/>
          <w:lang w:eastAsia="tr-TR"/>
        </w:rPr>
        <w:br/>
        <w:t xml:space="preserve">1- İhale açık artırma suretiyle yapılacaktır. Birinci </w:t>
      </w:r>
      <w:proofErr w:type="spellStart"/>
      <w:r w:rsidRPr="00524B00">
        <w:rPr>
          <w:rFonts w:ascii="Times New Roman" w:eastAsia="Times New Roman" w:hAnsi="Times New Roman" w:cs="Times New Roman"/>
          <w:sz w:val="27"/>
          <w:szCs w:val="27"/>
          <w:lang w:eastAsia="tr-TR"/>
        </w:rPr>
        <w:t>artırmanınyirmi</w:t>
      </w:r>
      <w:proofErr w:type="spellEnd"/>
      <w:r w:rsidRPr="00524B00">
        <w:rPr>
          <w:rFonts w:ascii="Times New Roman" w:eastAsia="Times New Roman" w:hAnsi="Times New Roman" w:cs="Times New Roman"/>
          <w:sz w:val="27"/>
          <w:szCs w:val="27"/>
          <w:lang w:eastAsia="tr-TR"/>
        </w:rPr>
        <w:t xml:space="preserve"> gün öncesinden, artırma tarihinden önceki gün sonuna kadar </w:t>
      </w:r>
      <w:r w:rsidRPr="00524B00">
        <w:rPr>
          <w:rFonts w:ascii="Times New Roman" w:eastAsia="Times New Roman" w:hAnsi="Times New Roman" w:cs="Times New Roman"/>
          <w:b/>
          <w:bCs/>
          <w:sz w:val="27"/>
          <w:szCs w:val="27"/>
          <w:lang w:eastAsia="tr-TR"/>
        </w:rPr>
        <w:t>esatis.uyap.gov.tr</w:t>
      </w:r>
      <w:r w:rsidRPr="00524B00">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24B00">
        <w:rPr>
          <w:rFonts w:ascii="Times New Roman" w:eastAsia="Times New Roman" w:hAnsi="Times New Roman" w:cs="Times New Roman"/>
          <w:sz w:val="27"/>
          <w:szCs w:val="27"/>
          <w:lang w:eastAsia="tr-TR"/>
        </w:rPr>
        <w:t>beşincigünden</w:t>
      </w:r>
      <w:proofErr w:type="spellEnd"/>
      <w:r w:rsidRPr="00524B00">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24B00">
        <w:rPr>
          <w:rFonts w:ascii="Times New Roman" w:eastAsia="Times New Roman" w:hAnsi="Times New Roman" w:cs="Times New Roman"/>
          <w:sz w:val="27"/>
          <w:szCs w:val="27"/>
          <w:lang w:eastAsia="tr-TR"/>
        </w:rPr>
        <w:t>sini,rüçhanlı</w:t>
      </w:r>
      <w:proofErr w:type="spellEnd"/>
      <w:proofErr w:type="gramEnd"/>
      <w:r w:rsidRPr="00524B00">
        <w:rPr>
          <w:rFonts w:ascii="Times New Roman" w:eastAsia="Times New Roman" w:hAnsi="Times New Roman" w:cs="Times New Roman"/>
          <w:sz w:val="27"/>
          <w:szCs w:val="27"/>
          <w:lang w:eastAsia="tr-TR"/>
        </w:rPr>
        <w:t xml:space="preserve"> alacaklılar varsa alacakları </w:t>
      </w:r>
      <w:proofErr w:type="spellStart"/>
      <w:r w:rsidRPr="00524B00">
        <w:rPr>
          <w:rFonts w:ascii="Times New Roman" w:eastAsia="Times New Roman" w:hAnsi="Times New Roman" w:cs="Times New Roman"/>
          <w:sz w:val="27"/>
          <w:szCs w:val="27"/>
          <w:lang w:eastAsia="tr-TR"/>
        </w:rPr>
        <w:t>toplamınıve</w:t>
      </w:r>
      <w:proofErr w:type="spellEnd"/>
      <w:r w:rsidRPr="00524B00">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524B00">
        <w:rPr>
          <w:rFonts w:ascii="Times New Roman" w:eastAsia="Times New Roman" w:hAnsi="Times New Roman" w:cs="Times New Roman"/>
          <w:sz w:val="27"/>
          <w:szCs w:val="27"/>
          <w:lang w:eastAsia="tr-TR"/>
        </w:rPr>
        <w:br/>
        <w:t xml:space="preserve">2- Artırmaya iştirak edeceklerin, tahmin edilen değerin </w:t>
      </w:r>
      <w:proofErr w:type="gramStart"/>
      <w:r w:rsidRPr="00524B00">
        <w:rPr>
          <w:rFonts w:ascii="Times New Roman" w:eastAsia="Times New Roman" w:hAnsi="Times New Roman" w:cs="Times New Roman"/>
          <w:sz w:val="27"/>
          <w:szCs w:val="27"/>
          <w:lang w:eastAsia="tr-TR"/>
        </w:rPr>
        <w:t>% 20</w:t>
      </w:r>
      <w:proofErr w:type="gramEnd"/>
      <w:r w:rsidRPr="00524B00">
        <w:rPr>
          <w:rFonts w:ascii="Times New Roman" w:eastAsia="Times New Roman" w:hAnsi="Times New Roman" w:cs="Times New Roman"/>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524B00">
        <w:rPr>
          <w:rFonts w:ascii="Times New Roman" w:eastAsia="Times New Roman" w:hAnsi="Times New Roman" w:cs="Times New Roman"/>
          <w:sz w:val="27"/>
          <w:szCs w:val="27"/>
          <w:lang w:eastAsia="tr-TR"/>
        </w:rPr>
        <w:t>ileteslim</w:t>
      </w:r>
      <w:proofErr w:type="spellEnd"/>
      <w:r w:rsidRPr="00524B00">
        <w:rPr>
          <w:rFonts w:ascii="Times New Roman" w:eastAsia="Times New Roman" w:hAnsi="Times New Roman" w:cs="Times New Roman"/>
          <w:sz w:val="27"/>
          <w:szCs w:val="27"/>
          <w:lang w:eastAsia="tr-TR"/>
        </w:rPr>
        <w:t xml:space="preserve"> </w:t>
      </w:r>
      <w:proofErr w:type="spellStart"/>
      <w:r w:rsidRPr="00524B00">
        <w:rPr>
          <w:rFonts w:ascii="Times New Roman" w:eastAsia="Times New Roman" w:hAnsi="Times New Roman" w:cs="Times New Roman"/>
          <w:sz w:val="27"/>
          <w:szCs w:val="27"/>
          <w:lang w:eastAsia="tr-TR"/>
        </w:rPr>
        <w:t>masraflarıalıcıya</w:t>
      </w:r>
      <w:proofErr w:type="spellEnd"/>
      <w:r w:rsidRPr="00524B00">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24B00">
        <w:rPr>
          <w:rFonts w:ascii="Times New Roman" w:eastAsia="Times New Roman" w:hAnsi="Times New Roman" w:cs="Times New Roman"/>
          <w:sz w:val="27"/>
          <w:szCs w:val="27"/>
          <w:lang w:eastAsia="tr-TR"/>
        </w:rPr>
        <w:br/>
        <w:t xml:space="preserve">3- İpotek sahibi alacaklılarla diğer ilgilerin (*) bu gayrimenkul üzerindeki haklarını </w:t>
      </w:r>
      <w:r w:rsidRPr="00524B00">
        <w:rPr>
          <w:rFonts w:ascii="Times New Roman" w:eastAsia="Times New Roman" w:hAnsi="Times New Roman" w:cs="Times New Roman"/>
          <w:sz w:val="27"/>
          <w:szCs w:val="27"/>
          <w:lang w:eastAsia="tr-TR"/>
        </w:rPr>
        <w:lastRenderedPageBreak/>
        <w:t>özellikle faiz ve giderlere dair olan iddialarını dayanağı belgeler ile (15) gün içinde dairemize bildirmeleri lazımdır; aksi takdirde hakları tapu sicil ile sabit olmadıkça paylaşmadan hariç bırakılacaktır.</w:t>
      </w:r>
      <w:r w:rsidRPr="00524B00">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24B00">
        <w:rPr>
          <w:rFonts w:ascii="Times New Roman" w:eastAsia="Times New Roman" w:hAnsi="Times New Roman" w:cs="Times New Roman"/>
          <w:sz w:val="27"/>
          <w:szCs w:val="27"/>
          <w:lang w:eastAsia="tr-TR"/>
        </w:rPr>
        <w:t>müteselsilen</w:t>
      </w:r>
      <w:proofErr w:type="spellEnd"/>
      <w:r w:rsidRPr="00524B00">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2019/22 Satış sayılı dosya numarasıyla müdürlüğümüze başvurmaları ilan olunur.15/06/2021</w:t>
      </w:r>
    </w:p>
    <w:p w14:paraId="3DC66556" w14:textId="77777777" w:rsidR="009A3773" w:rsidRPr="00524B00" w:rsidRDefault="009A3773" w:rsidP="009A3773">
      <w:pPr>
        <w:spacing w:after="0" w:line="240" w:lineRule="auto"/>
        <w:rPr>
          <w:rFonts w:ascii="Times New Roman" w:eastAsia="Times New Roman" w:hAnsi="Times New Roman" w:cs="Times New Roman"/>
          <w:sz w:val="27"/>
          <w:szCs w:val="27"/>
          <w:lang w:eastAsia="tr-TR"/>
        </w:rPr>
      </w:pPr>
      <w:r w:rsidRPr="00524B00">
        <w:rPr>
          <w:rFonts w:ascii="Times New Roman" w:eastAsia="Times New Roman" w:hAnsi="Times New Roman" w:cs="Times New Roman"/>
          <w:sz w:val="27"/>
          <w:szCs w:val="27"/>
          <w:lang w:eastAsia="tr-TR"/>
        </w:rPr>
        <w:t>(İİK m.126)</w:t>
      </w:r>
      <w:r w:rsidRPr="00524B00">
        <w:rPr>
          <w:rFonts w:ascii="Times New Roman" w:eastAsia="Times New Roman" w:hAnsi="Times New Roman" w:cs="Times New Roman"/>
          <w:sz w:val="27"/>
          <w:szCs w:val="27"/>
          <w:lang w:eastAsia="tr-TR"/>
        </w:rPr>
        <w:br/>
        <w:t>(*) İlgililer tabirine irtifak hakkı sahipleri de dahildir.</w:t>
      </w:r>
      <w:r w:rsidRPr="00524B00">
        <w:rPr>
          <w:rFonts w:ascii="Times New Roman" w:eastAsia="Times New Roman" w:hAnsi="Times New Roman" w:cs="Times New Roman"/>
          <w:sz w:val="27"/>
          <w:szCs w:val="27"/>
          <w:lang w:eastAsia="tr-TR"/>
        </w:rPr>
        <w:br/>
      </w:r>
      <w:proofErr w:type="gramStart"/>
      <w:r w:rsidRPr="00524B00">
        <w:rPr>
          <w:rFonts w:ascii="Times New Roman" w:eastAsia="Times New Roman" w:hAnsi="Times New Roman" w:cs="Times New Roman"/>
          <w:sz w:val="27"/>
          <w:szCs w:val="27"/>
          <w:lang w:eastAsia="tr-TR"/>
        </w:rPr>
        <w:t>* :</w:t>
      </w:r>
      <w:proofErr w:type="gramEnd"/>
      <w:r w:rsidRPr="00524B00">
        <w:rPr>
          <w:rFonts w:ascii="Times New Roman" w:eastAsia="Times New Roman" w:hAnsi="Times New Roman" w:cs="Times New Roman"/>
          <w:sz w:val="27"/>
          <w:szCs w:val="27"/>
          <w:lang w:eastAsia="tr-TR"/>
        </w:rPr>
        <w:t xml:space="preserve"> Bu örnek, bu Yönetmelikten önceki uygulamada kullanılan Örnek 64'e karşılık gelmektedir.</w:t>
      </w:r>
    </w:p>
    <w:p w14:paraId="0AAFFB88" w14:textId="77777777" w:rsidR="00FE6AC2" w:rsidRPr="00524B00" w:rsidRDefault="00FE6AC2" w:rsidP="009A3773"/>
    <w:sectPr w:rsidR="00FE6AC2" w:rsidRPr="00524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72"/>
    <w:rsid w:val="002F68B0"/>
    <w:rsid w:val="00524B00"/>
    <w:rsid w:val="009A3773"/>
    <w:rsid w:val="00D62672"/>
    <w:rsid w:val="00FE6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1227"/>
  <w15:chartTrackingRefBased/>
  <w15:docId w15:val="{D05422A2-78DB-4590-8C3D-BD46FF29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89240">
      <w:bodyDiv w:val="1"/>
      <w:marLeft w:val="0"/>
      <w:marRight w:val="0"/>
      <w:marTop w:val="0"/>
      <w:marBottom w:val="0"/>
      <w:divBdr>
        <w:top w:val="none" w:sz="0" w:space="0" w:color="auto"/>
        <w:left w:val="none" w:sz="0" w:space="0" w:color="auto"/>
        <w:bottom w:val="none" w:sz="0" w:space="0" w:color="auto"/>
        <w:right w:val="none" w:sz="0" w:space="0" w:color="auto"/>
      </w:divBdr>
      <w:divsChild>
        <w:div w:id="1190417197">
          <w:marLeft w:val="0"/>
          <w:marRight w:val="0"/>
          <w:marTop w:val="0"/>
          <w:marBottom w:val="0"/>
          <w:divBdr>
            <w:top w:val="none" w:sz="0" w:space="0" w:color="auto"/>
            <w:left w:val="none" w:sz="0" w:space="0" w:color="auto"/>
            <w:bottom w:val="none" w:sz="0" w:space="0" w:color="auto"/>
            <w:right w:val="none" w:sz="0" w:space="0" w:color="auto"/>
          </w:divBdr>
        </w:div>
        <w:div w:id="125705419">
          <w:marLeft w:val="0"/>
          <w:marRight w:val="0"/>
          <w:marTop w:val="0"/>
          <w:marBottom w:val="0"/>
          <w:divBdr>
            <w:top w:val="none" w:sz="0" w:space="0" w:color="auto"/>
            <w:left w:val="none" w:sz="0" w:space="0" w:color="auto"/>
            <w:bottom w:val="none" w:sz="0" w:space="0" w:color="auto"/>
            <w:right w:val="none" w:sz="0" w:space="0" w:color="auto"/>
          </w:divBdr>
        </w:div>
      </w:divsChild>
    </w:div>
    <w:div w:id="1488550419">
      <w:bodyDiv w:val="1"/>
      <w:marLeft w:val="0"/>
      <w:marRight w:val="0"/>
      <w:marTop w:val="0"/>
      <w:marBottom w:val="0"/>
      <w:divBdr>
        <w:top w:val="none" w:sz="0" w:space="0" w:color="auto"/>
        <w:left w:val="none" w:sz="0" w:space="0" w:color="auto"/>
        <w:bottom w:val="none" w:sz="0" w:space="0" w:color="auto"/>
        <w:right w:val="none" w:sz="0" w:space="0" w:color="auto"/>
      </w:divBdr>
      <w:divsChild>
        <w:div w:id="904686434">
          <w:marLeft w:val="0"/>
          <w:marRight w:val="0"/>
          <w:marTop w:val="0"/>
          <w:marBottom w:val="0"/>
          <w:divBdr>
            <w:top w:val="none" w:sz="0" w:space="0" w:color="auto"/>
            <w:left w:val="none" w:sz="0" w:space="0" w:color="auto"/>
            <w:bottom w:val="none" w:sz="0" w:space="0" w:color="auto"/>
            <w:right w:val="none" w:sz="0" w:space="0" w:color="auto"/>
          </w:divBdr>
        </w:div>
        <w:div w:id="122849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5</cp:revision>
  <dcterms:created xsi:type="dcterms:W3CDTF">2021-07-07T09:31:00Z</dcterms:created>
  <dcterms:modified xsi:type="dcterms:W3CDTF">2021-07-12T08:33:00Z</dcterms:modified>
</cp:coreProperties>
</file>