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8AD" w14:textId="77777777" w:rsidR="003636D3" w:rsidRPr="003636D3" w:rsidRDefault="003636D3" w:rsidP="003636D3">
      <w:pPr>
        <w:spacing w:after="0" w:line="240" w:lineRule="auto"/>
        <w:rPr>
          <w:rFonts w:ascii="Arial" w:eastAsia="Times New Roman" w:hAnsi="Arial" w:cs="Arial"/>
          <w:color w:val="000000"/>
          <w:sz w:val="20"/>
          <w:szCs w:val="20"/>
          <w:lang w:eastAsia="tr-TR"/>
        </w:rPr>
      </w:pPr>
      <w:bookmarkStart w:id="0" w:name="_Hlk82618753"/>
      <w:r w:rsidRPr="003636D3">
        <w:rPr>
          <w:rFonts w:ascii="Arial" w:eastAsia="Times New Roman" w:hAnsi="Arial" w:cs="Arial"/>
          <w:b/>
          <w:bCs/>
          <w:color w:val="000000"/>
          <w:sz w:val="20"/>
          <w:szCs w:val="20"/>
          <w:lang w:eastAsia="tr-TR"/>
        </w:rPr>
        <w:t>T.C.</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VİZE</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(SULH HUKUK MAH.) SATIŞ MEMURLUĞU</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2018/20 SATIŞ</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TAŞINMAZIN AÇIK ARTIRMA İLANI</w:t>
      </w:r>
    </w:p>
    <w:p w14:paraId="71CCE043" w14:textId="77777777" w:rsidR="003636D3" w:rsidRPr="003636D3" w:rsidRDefault="003636D3" w:rsidP="003636D3">
      <w:pPr>
        <w:spacing w:after="0" w:line="240" w:lineRule="auto"/>
        <w:rPr>
          <w:rFonts w:ascii="Arial" w:eastAsia="Times New Roman" w:hAnsi="Arial" w:cs="Arial"/>
          <w:sz w:val="20"/>
          <w:szCs w:val="20"/>
          <w:lang w:eastAsia="tr-TR"/>
        </w:rPr>
      </w:pPr>
      <w:r w:rsidRPr="003636D3">
        <w:rPr>
          <w:rFonts w:ascii="Arial" w:eastAsia="Times New Roman" w:hAnsi="Arial" w:cs="Arial"/>
          <w:color w:val="000000"/>
          <w:sz w:val="20"/>
          <w:szCs w:val="20"/>
          <w:lang w:eastAsia="tr-TR"/>
        </w:rPr>
        <w:t>Satılmasına karar verilen taşınmazın cinsi, niteliği, kıymeti, adedi, önemli özellikleri : </w:t>
      </w:r>
      <w:r w:rsidRPr="003636D3">
        <w:rPr>
          <w:rFonts w:ascii="Arial" w:eastAsia="Times New Roman" w:hAnsi="Arial" w:cs="Arial"/>
          <w:b/>
          <w:bCs/>
          <w:color w:val="000000"/>
          <w:sz w:val="20"/>
          <w:szCs w:val="20"/>
          <w:lang w:eastAsia="tr-TR"/>
        </w:rPr>
        <w:t>1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143 Ada, 32 Parsel, DÜZOVA Mahalle/Köy, BAĞLAR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taşınmazın tarafından tarla yoluna cepheli olup, köy yerleşim alanına 1200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3.650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55.563,95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19/10/2021 günü 14:30 - 14:35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16/11/2021 günü 14:30 - 14:35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 xml:space="preserve">Kırklareli İl, Vize İlçe, 171 Ada, 6 Parsel, DÜZOVA Mahalle/Köy, KÖY İÇİ Mevkii, taşınmaz avlulu </w:t>
      </w:r>
      <w:proofErr w:type="spellStart"/>
      <w:r w:rsidRPr="003636D3">
        <w:rPr>
          <w:rFonts w:ascii="Arial" w:eastAsia="Times New Roman" w:hAnsi="Arial" w:cs="Arial"/>
          <w:color w:val="000000"/>
          <w:sz w:val="20"/>
          <w:szCs w:val="20"/>
          <w:lang w:eastAsia="tr-TR"/>
        </w:rPr>
        <w:t>kargir</w:t>
      </w:r>
      <w:proofErr w:type="spellEnd"/>
      <w:r w:rsidRPr="003636D3">
        <w:rPr>
          <w:rFonts w:ascii="Arial" w:eastAsia="Times New Roman" w:hAnsi="Arial" w:cs="Arial"/>
          <w:color w:val="000000"/>
          <w:sz w:val="20"/>
          <w:szCs w:val="20"/>
          <w:lang w:eastAsia="tr-TR"/>
        </w:rPr>
        <w:t xml:space="preserve"> ev ve ahır vasfında müştereken kayıtlı parsel üzerinde A ile tanımlı konut, B harfi ile tanımlı ahır, C ile tanımlı Garaj ve </w:t>
      </w:r>
      <w:proofErr w:type="spellStart"/>
      <w:r w:rsidRPr="003636D3">
        <w:rPr>
          <w:rFonts w:ascii="Arial" w:eastAsia="Times New Roman" w:hAnsi="Arial" w:cs="Arial"/>
          <w:color w:val="000000"/>
          <w:sz w:val="20"/>
          <w:szCs w:val="20"/>
          <w:lang w:eastAsia="tr-TR"/>
        </w:rPr>
        <w:t>samanlıkbulunduğu</w:t>
      </w:r>
      <w:proofErr w:type="spellEnd"/>
      <w:r w:rsidRPr="003636D3">
        <w:rPr>
          <w:rFonts w:ascii="Arial" w:eastAsia="Times New Roman" w:hAnsi="Arial" w:cs="Arial"/>
          <w:color w:val="000000"/>
          <w:sz w:val="20"/>
          <w:szCs w:val="20"/>
          <w:lang w:eastAsia="tr-TR"/>
        </w:rPr>
        <w:t xml:space="preserve"> A ile tanımlı tek katlı betonarme evin çatısı Marsilya tipi kiremit kaplı, içi dışı sıvalı boyalı, pencere </w:t>
      </w:r>
      <w:proofErr w:type="spellStart"/>
      <w:r w:rsidRPr="003636D3">
        <w:rPr>
          <w:rFonts w:ascii="Arial" w:eastAsia="Times New Roman" w:hAnsi="Arial" w:cs="Arial"/>
          <w:color w:val="000000"/>
          <w:sz w:val="20"/>
          <w:szCs w:val="20"/>
          <w:lang w:eastAsia="tr-TR"/>
        </w:rPr>
        <w:t>doğramalraı</w:t>
      </w:r>
      <w:proofErr w:type="spellEnd"/>
      <w:r w:rsidRPr="003636D3">
        <w:rPr>
          <w:rFonts w:ascii="Arial" w:eastAsia="Times New Roman" w:hAnsi="Arial" w:cs="Arial"/>
          <w:color w:val="000000"/>
          <w:sz w:val="20"/>
          <w:szCs w:val="20"/>
          <w:lang w:eastAsia="tr-TR"/>
        </w:rPr>
        <w:t xml:space="preserve"> </w:t>
      </w:r>
      <w:proofErr w:type="spellStart"/>
      <w:r w:rsidRPr="003636D3">
        <w:rPr>
          <w:rFonts w:ascii="Arial" w:eastAsia="Times New Roman" w:hAnsi="Arial" w:cs="Arial"/>
          <w:color w:val="000000"/>
          <w:sz w:val="20"/>
          <w:szCs w:val="20"/>
          <w:lang w:eastAsia="tr-TR"/>
        </w:rPr>
        <w:t>pvc</w:t>
      </w:r>
      <w:proofErr w:type="spellEnd"/>
      <w:r w:rsidRPr="003636D3">
        <w:rPr>
          <w:rFonts w:ascii="Arial" w:eastAsia="Times New Roman" w:hAnsi="Arial" w:cs="Arial"/>
          <w:color w:val="000000"/>
          <w:sz w:val="20"/>
          <w:szCs w:val="20"/>
          <w:lang w:eastAsia="tr-TR"/>
        </w:rPr>
        <w:t xml:space="preserve"> doğrama, kapıları ahşap doğrama, içerisinde elektriği suyu bulunan </w:t>
      </w:r>
      <w:proofErr w:type="spellStart"/>
      <w:r w:rsidRPr="003636D3">
        <w:rPr>
          <w:rFonts w:ascii="Arial" w:eastAsia="Times New Roman" w:hAnsi="Arial" w:cs="Arial"/>
          <w:color w:val="000000"/>
          <w:sz w:val="20"/>
          <w:szCs w:val="20"/>
          <w:lang w:eastAsia="tr-TR"/>
        </w:rPr>
        <w:t>yapınınısıtması</w:t>
      </w:r>
      <w:proofErr w:type="spellEnd"/>
      <w:r w:rsidRPr="003636D3">
        <w:rPr>
          <w:rFonts w:ascii="Arial" w:eastAsia="Times New Roman" w:hAnsi="Arial" w:cs="Arial"/>
          <w:color w:val="000000"/>
          <w:sz w:val="20"/>
          <w:szCs w:val="20"/>
          <w:lang w:eastAsia="tr-TR"/>
        </w:rPr>
        <w:t xml:space="preserve"> sobalı, hali hazırda barınılmakta olduğu, B ile tanımlı tek katlı briket duvarlı yığma ahır bulunmadığı, kapı pencere doğramaları demir doğrama olup, içi dışı sıvalı, çatısı renkli oluklu levha kaplı olduğu, C ile tanımlı tek katlı briket duvarlı garaj ve samanlık olarak kullanılan yapının, dışı sıvasız içi sıvalı, çatı örtüsü kiremit kaplı olup elektriğinin bulunmadığı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2.782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içindedir.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350.019,00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19/10/2021 günü 14:45 - 14:50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16/11/2021 günü 14:45 - 14:50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3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113 Ada, 23 Parsel, DÜZOVA Mahalle/Köy, SIĞIR YOLU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taşınmazın kuzey tarafından dereye sınır, doğu tarafından yola 300 metre yerleşim alanına 1700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15.571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237.037,33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19/10/2021 günü 15:00 - 15:05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lastRenderedPageBreak/>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16/11/2021 günü 15:00 - 15:05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4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124 Ada, 73 Parsel, DÜZOVA Mahalle/Köy, KÖY YANI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taşınmazın batı tarafından geçen asfalt yoluna 30 metre mesafede ve imara sınır konumda </w:t>
      </w:r>
      <w:proofErr w:type="spellStart"/>
      <w:r w:rsidRPr="003636D3">
        <w:rPr>
          <w:rFonts w:ascii="Arial" w:eastAsia="Times New Roman" w:hAnsi="Arial" w:cs="Arial"/>
          <w:color w:val="000000"/>
          <w:sz w:val="20"/>
          <w:szCs w:val="20"/>
          <w:lang w:eastAsia="tr-TR"/>
        </w:rPr>
        <w:t>olduğu,taşınmaz</w:t>
      </w:r>
      <w:proofErr w:type="spellEnd"/>
      <w:r w:rsidRPr="003636D3">
        <w:rPr>
          <w:rFonts w:ascii="Arial" w:eastAsia="Times New Roman" w:hAnsi="Arial" w:cs="Arial"/>
          <w:color w:val="000000"/>
          <w:sz w:val="20"/>
          <w:szCs w:val="20"/>
          <w:lang w:eastAsia="tr-TR"/>
        </w:rPr>
        <w:t xml:space="preserve"> 72 ve 74 parsel sayılı taşınmazlar ile birlikte bir bütün olarak kullanıldığı, batı tarafından tarla yoluna 15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4.981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3565M2 si köy yerleşik alanı içinde, 1136M2 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101.099,36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19/10/2021 günü 15:15 - 15:20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16/11/2021 günü 15:15 - 15:20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5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144 Ada, 24 Parsel, DÜZOVA Mahalle/Köy, BAĞLAR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w:t>
      </w:r>
      <w:proofErr w:type="spellStart"/>
      <w:r w:rsidRPr="003636D3">
        <w:rPr>
          <w:rFonts w:ascii="Arial" w:eastAsia="Times New Roman" w:hAnsi="Arial" w:cs="Arial"/>
          <w:color w:val="000000"/>
          <w:sz w:val="20"/>
          <w:szCs w:val="20"/>
          <w:lang w:eastAsia="tr-TR"/>
        </w:rPr>
        <w:t>taşınmazınyerleşim</w:t>
      </w:r>
      <w:proofErr w:type="spellEnd"/>
      <w:r w:rsidRPr="003636D3">
        <w:rPr>
          <w:rFonts w:ascii="Arial" w:eastAsia="Times New Roman" w:hAnsi="Arial" w:cs="Arial"/>
          <w:color w:val="000000"/>
          <w:sz w:val="20"/>
          <w:szCs w:val="20"/>
          <w:lang w:eastAsia="tr-TR"/>
        </w:rPr>
        <w:t xml:space="preserve"> alanına 1300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3.613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55.000,70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19/10/2021 günü 15:30 - 15:35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16/11/2021 günü 15:30 - 15:35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6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144 Ada, 62 Parsel, DÜZOVA Mahalle/Köy, BAĞLIK ALTI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w:t>
      </w:r>
      <w:proofErr w:type="spellStart"/>
      <w:r w:rsidRPr="003636D3">
        <w:rPr>
          <w:rFonts w:ascii="Arial" w:eastAsia="Times New Roman" w:hAnsi="Arial" w:cs="Arial"/>
          <w:color w:val="000000"/>
          <w:sz w:val="20"/>
          <w:szCs w:val="20"/>
          <w:lang w:eastAsia="tr-TR"/>
        </w:rPr>
        <w:t>taşınmazınyerleşim</w:t>
      </w:r>
      <w:proofErr w:type="spellEnd"/>
      <w:r w:rsidRPr="003636D3">
        <w:rPr>
          <w:rFonts w:ascii="Arial" w:eastAsia="Times New Roman" w:hAnsi="Arial" w:cs="Arial"/>
          <w:color w:val="000000"/>
          <w:sz w:val="20"/>
          <w:szCs w:val="20"/>
          <w:lang w:eastAsia="tr-TR"/>
        </w:rPr>
        <w:t xml:space="preserve"> alanına 1300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8.200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124.828,60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20/10/2021 günü 14:30 - 14:35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17/11/2021 günü 14:30 - 14:35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7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lastRenderedPageBreak/>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 xml:space="preserve">Kırklareli İl, Vize İlçe, 124 Ada, 71 Parsel, DÜZOVA Mahalle/Köy, KÖY YANI Mevkii, taşınmazın köy kenarı mevkiinde arsa vasfında olduğu, arsa üzerinde 70m2alanında çelik konstrüksiyon üzeri trapez kesitli saç kaplı Samanlık olarak kullanılan yapı mevcut olduğu, köy kenarında bulunduğundan elektrik, su, </w:t>
      </w:r>
      <w:proofErr w:type="spellStart"/>
      <w:r w:rsidRPr="003636D3">
        <w:rPr>
          <w:rFonts w:ascii="Arial" w:eastAsia="Times New Roman" w:hAnsi="Arial" w:cs="Arial"/>
          <w:color w:val="000000"/>
          <w:sz w:val="20"/>
          <w:szCs w:val="20"/>
          <w:lang w:eastAsia="tr-TR"/>
        </w:rPr>
        <w:t>kanalizaszyon</w:t>
      </w:r>
      <w:proofErr w:type="spellEnd"/>
      <w:r w:rsidRPr="003636D3">
        <w:rPr>
          <w:rFonts w:ascii="Arial" w:eastAsia="Times New Roman" w:hAnsi="Arial" w:cs="Arial"/>
          <w:color w:val="000000"/>
          <w:sz w:val="20"/>
          <w:szCs w:val="20"/>
          <w:lang w:eastAsia="tr-TR"/>
        </w:rPr>
        <w:t>, alt yapı, yol vs. imkanlarından faydalandığı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4.182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 xml:space="preserve">3846M2 </w:t>
      </w:r>
      <w:proofErr w:type="spellStart"/>
      <w:r w:rsidRPr="003636D3">
        <w:rPr>
          <w:rFonts w:ascii="Arial" w:eastAsia="Times New Roman" w:hAnsi="Arial" w:cs="Arial"/>
          <w:color w:val="000000"/>
          <w:sz w:val="20"/>
          <w:szCs w:val="20"/>
          <w:lang w:eastAsia="tr-TR"/>
        </w:rPr>
        <w:t>siKöy</w:t>
      </w:r>
      <w:proofErr w:type="spellEnd"/>
      <w:r w:rsidRPr="003636D3">
        <w:rPr>
          <w:rFonts w:ascii="Arial" w:eastAsia="Times New Roman" w:hAnsi="Arial" w:cs="Arial"/>
          <w:color w:val="000000"/>
          <w:sz w:val="20"/>
          <w:szCs w:val="20"/>
          <w:lang w:eastAsia="tr-TR"/>
        </w:rPr>
        <w:t xml:space="preserve"> yerleşik alanı içinde, 323M2 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388.035,00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20/10/2021 günü 14:45 - 14:50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17/11/2021 günü 14:45 - 14:50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8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124 Ada, 72 Parsel, DÜZOVA Mahalle/Köy, KÖY YANI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taşınmazın batı tarafından geçen asfalt yoluna 30 metre mesafede ve imara sınır konumda </w:t>
      </w:r>
      <w:proofErr w:type="spellStart"/>
      <w:r w:rsidRPr="003636D3">
        <w:rPr>
          <w:rFonts w:ascii="Arial" w:eastAsia="Times New Roman" w:hAnsi="Arial" w:cs="Arial"/>
          <w:color w:val="000000"/>
          <w:sz w:val="20"/>
          <w:szCs w:val="20"/>
          <w:lang w:eastAsia="tr-TR"/>
        </w:rPr>
        <w:t>olduğu,taşınmaz</w:t>
      </w:r>
      <w:proofErr w:type="spellEnd"/>
      <w:r w:rsidRPr="003636D3">
        <w:rPr>
          <w:rFonts w:ascii="Arial" w:eastAsia="Times New Roman" w:hAnsi="Arial" w:cs="Arial"/>
          <w:color w:val="000000"/>
          <w:sz w:val="20"/>
          <w:szCs w:val="20"/>
          <w:lang w:eastAsia="tr-TR"/>
        </w:rPr>
        <w:t xml:space="preserve"> 73 ve 74 parsel sayılı taşınmazlar ile birlikte bir bütün olarak kullanıldığı, batı tarafından tarla yoluna 15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2.352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 xml:space="preserve">2015M2 </w:t>
      </w:r>
      <w:proofErr w:type="spellStart"/>
      <w:r w:rsidRPr="003636D3">
        <w:rPr>
          <w:rFonts w:ascii="Arial" w:eastAsia="Times New Roman" w:hAnsi="Arial" w:cs="Arial"/>
          <w:color w:val="000000"/>
          <w:sz w:val="20"/>
          <w:szCs w:val="20"/>
          <w:lang w:eastAsia="tr-TR"/>
        </w:rPr>
        <w:t>siKöy</w:t>
      </w:r>
      <w:proofErr w:type="spellEnd"/>
      <w:r w:rsidRPr="003636D3">
        <w:rPr>
          <w:rFonts w:ascii="Arial" w:eastAsia="Times New Roman" w:hAnsi="Arial" w:cs="Arial"/>
          <w:color w:val="000000"/>
          <w:sz w:val="20"/>
          <w:szCs w:val="20"/>
          <w:lang w:eastAsia="tr-TR"/>
        </w:rPr>
        <w:t xml:space="preserve"> yerleşik alanı içinde, 328M2 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47.738,54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20/10/2021 günü 15:00 - 15:05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17/11/2021 günü 15:00 - 15:05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9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144 Ada, 28 Parsel, DÜZOVA Mahalle/Köy, BAĞLIK ALTI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w:t>
      </w:r>
      <w:proofErr w:type="spellStart"/>
      <w:r w:rsidRPr="003636D3">
        <w:rPr>
          <w:rFonts w:ascii="Arial" w:eastAsia="Times New Roman" w:hAnsi="Arial" w:cs="Arial"/>
          <w:color w:val="000000"/>
          <w:sz w:val="20"/>
          <w:szCs w:val="20"/>
          <w:lang w:eastAsia="tr-TR"/>
        </w:rPr>
        <w:t>taşınmazınyerleşim</w:t>
      </w:r>
      <w:proofErr w:type="spellEnd"/>
      <w:r w:rsidRPr="003636D3">
        <w:rPr>
          <w:rFonts w:ascii="Arial" w:eastAsia="Times New Roman" w:hAnsi="Arial" w:cs="Arial"/>
          <w:color w:val="000000"/>
          <w:sz w:val="20"/>
          <w:szCs w:val="20"/>
          <w:lang w:eastAsia="tr-TR"/>
        </w:rPr>
        <w:t xml:space="preserve"> alanına 1300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4.415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6.317,55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20/10/2021 günü 15:15 - 15:20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17/11/2021 günü 15:15 - 15:20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10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124 Ada, 74 Parsel, DÜZOVA Mahalle/Köy, KÖY YANI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taşınmazın batı </w:t>
      </w:r>
      <w:r w:rsidRPr="003636D3">
        <w:rPr>
          <w:rFonts w:ascii="Arial" w:eastAsia="Times New Roman" w:hAnsi="Arial" w:cs="Arial"/>
          <w:color w:val="000000"/>
          <w:sz w:val="20"/>
          <w:szCs w:val="20"/>
          <w:lang w:eastAsia="tr-TR"/>
        </w:rPr>
        <w:lastRenderedPageBreak/>
        <w:t xml:space="preserve">tarafından geçen asfalt yoluna 30 metre mesafede ve imara sınır konumda </w:t>
      </w:r>
      <w:proofErr w:type="spellStart"/>
      <w:r w:rsidRPr="003636D3">
        <w:rPr>
          <w:rFonts w:ascii="Arial" w:eastAsia="Times New Roman" w:hAnsi="Arial" w:cs="Arial"/>
          <w:color w:val="000000"/>
          <w:sz w:val="20"/>
          <w:szCs w:val="20"/>
          <w:lang w:eastAsia="tr-TR"/>
        </w:rPr>
        <w:t>olduğu,taşınmaz</w:t>
      </w:r>
      <w:proofErr w:type="spellEnd"/>
      <w:r w:rsidRPr="003636D3">
        <w:rPr>
          <w:rFonts w:ascii="Arial" w:eastAsia="Times New Roman" w:hAnsi="Arial" w:cs="Arial"/>
          <w:color w:val="000000"/>
          <w:sz w:val="20"/>
          <w:szCs w:val="20"/>
          <w:lang w:eastAsia="tr-TR"/>
        </w:rPr>
        <w:t xml:space="preserve"> 72 ve 73 parsel sayılı taşınmazlar ile birlikte bir bütün olarak kullanıldığı, batı tarafından tarla yoluna 15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1.956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 xml:space="preserve">1174M2 </w:t>
      </w:r>
      <w:proofErr w:type="spellStart"/>
      <w:r w:rsidRPr="003636D3">
        <w:rPr>
          <w:rFonts w:ascii="Arial" w:eastAsia="Times New Roman" w:hAnsi="Arial" w:cs="Arial"/>
          <w:color w:val="000000"/>
          <w:sz w:val="20"/>
          <w:szCs w:val="20"/>
          <w:lang w:eastAsia="tr-TR"/>
        </w:rPr>
        <w:t>siKöy</w:t>
      </w:r>
      <w:proofErr w:type="spellEnd"/>
      <w:r w:rsidRPr="003636D3">
        <w:rPr>
          <w:rFonts w:ascii="Arial" w:eastAsia="Times New Roman" w:hAnsi="Arial" w:cs="Arial"/>
          <w:color w:val="000000"/>
          <w:sz w:val="20"/>
          <w:szCs w:val="20"/>
          <w:lang w:eastAsia="tr-TR"/>
        </w:rPr>
        <w:t xml:space="preserve"> yerleşik alanı içinde, 789M2 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29.776,19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20/10/2021 günü 15:30 - 15:35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17/11/2021 günü 15:30 - 15:35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11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144 Ada, 25 Parsel, DÜZOVA Mahalle/Köy, BAĞLIK ALTI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w:t>
      </w:r>
      <w:proofErr w:type="spellStart"/>
      <w:r w:rsidRPr="003636D3">
        <w:rPr>
          <w:rFonts w:ascii="Arial" w:eastAsia="Times New Roman" w:hAnsi="Arial" w:cs="Arial"/>
          <w:color w:val="000000"/>
          <w:sz w:val="20"/>
          <w:szCs w:val="20"/>
          <w:lang w:eastAsia="tr-TR"/>
        </w:rPr>
        <w:t>taşınmazınyerleşim</w:t>
      </w:r>
      <w:proofErr w:type="spellEnd"/>
      <w:r w:rsidRPr="003636D3">
        <w:rPr>
          <w:rFonts w:ascii="Arial" w:eastAsia="Times New Roman" w:hAnsi="Arial" w:cs="Arial"/>
          <w:color w:val="000000"/>
          <w:sz w:val="20"/>
          <w:szCs w:val="20"/>
          <w:lang w:eastAsia="tr-TR"/>
        </w:rPr>
        <w:t xml:space="preserve"> alanına 1300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4.165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63.403,00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21/10/2021 günü 14:30 - 14:35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18/11/2021 günü 14:30 - 14:35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12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144 Ada, 61 Parsel, DÜZOVA Mahalle/Köy, BAĞLIK ALTI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w:t>
      </w:r>
      <w:proofErr w:type="spellStart"/>
      <w:r w:rsidRPr="003636D3">
        <w:rPr>
          <w:rFonts w:ascii="Arial" w:eastAsia="Times New Roman" w:hAnsi="Arial" w:cs="Arial"/>
          <w:color w:val="000000"/>
          <w:sz w:val="20"/>
          <w:szCs w:val="20"/>
          <w:lang w:eastAsia="tr-TR"/>
        </w:rPr>
        <w:t>taşınmazınyerleşim</w:t>
      </w:r>
      <w:proofErr w:type="spellEnd"/>
      <w:r w:rsidRPr="003636D3">
        <w:rPr>
          <w:rFonts w:ascii="Arial" w:eastAsia="Times New Roman" w:hAnsi="Arial" w:cs="Arial"/>
          <w:color w:val="000000"/>
          <w:sz w:val="20"/>
          <w:szCs w:val="20"/>
          <w:lang w:eastAsia="tr-TR"/>
        </w:rPr>
        <w:t xml:space="preserve"> alanına 1300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7.900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120.261,70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21/10/2021 günü 14:45 - 14:50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18/11/2021 günü 14:45 - 14:50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13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144 Ada, 26 Parsel, DÜZOVA Mahalle/Köy, BAĞLIK ALTI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w:t>
      </w:r>
      <w:proofErr w:type="spellStart"/>
      <w:r w:rsidRPr="003636D3">
        <w:rPr>
          <w:rFonts w:ascii="Arial" w:eastAsia="Times New Roman" w:hAnsi="Arial" w:cs="Arial"/>
          <w:color w:val="000000"/>
          <w:sz w:val="20"/>
          <w:szCs w:val="20"/>
          <w:lang w:eastAsia="tr-TR"/>
        </w:rPr>
        <w:t>taşınmazınyerleşim</w:t>
      </w:r>
      <w:proofErr w:type="spellEnd"/>
      <w:r w:rsidRPr="003636D3">
        <w:rPr>
          <w:rFonts w:ascii="Arial" w:eastAsia="Times New Roman" w:hAnsi="Arial" w:cs="Arial"/>
          <w:color w:val="000000"/>
          <w:sz w:val="20"/>
          <w:szCs w:val="20"/>
          <w:lang w:eastAsia="tr-TR"/>
        </w:rPr>
        <w:t xml:space="preserve"> alanına 1300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34.500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525.193,50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lastRenderedPageBreak/>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21/10/2021 günü 15:00 - 15:05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18/11/2021 günü 15:00 - 15:05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14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144 Ada, 27 Parsel, DÜZOVA Mahalle/Köy, BAĞLIK ALTI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w:t>
      </w:r>
      <w:proofErr w:type="spellStart"/>
      <w:r w:rsidRPr="003636D3">
        <w:rPr>
          <w:rFonts w:ascii="Arial" w:eastAsia="Times New Roman" w:hAnsi="Arial" w:cs="Arial"/>
          <w:color w:val="000000"/>
          <w:sz w:val="20"/>
          <w:szCs w:val="20"/>
          <w:lang w:eastAsia="tr-TR"/>
        </w:rPr>
        <w:t>taşınmazınyerleşim</w:t>
      </w:r>
      <w:proofErr w:type="spellEnd"/>
      <w:r w:rsidRPr="003636D3">
        <w:rPr>
          <w:rFonts w:ascii="Arial" w:eastAsia="Times New Roman" w:hAnsi="Arial" w:cs="Arial"/>
          <w:color w:val="000000"/>
          <w:sz w:val="20"/>
          <w:szCs w:val="20"/>
          <w:lang w:eastAsia="tr-TR"/>
        </w:rPr>
        <w:t xml:space="preserve"> alanına 1300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46.500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707.869,50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21/10/2021 günü 15:15 - 15:20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18/11/2021 günü 15:15 - 15:20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15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Kırklareli İl, Vize İlçe, 143 Ada, 31 Parsel, DÜZOVA Mahalle/Köy, BAĞLAR Mevkii, taşınmaz kumlu-</w:t>
      </w:r>
      <w:proofErr w:type="spellStart"/>
      <w:r w:rsidRPr="003636D3">
        <w:rPr>
          <w:rFonts w:ascii="Arial" w:eastAsia="Times New Roman" w:hAnsi="Arial" w:cs="Arial"/>
          <w:color w:val="000000"/>
          <w:sz w:val="20"/>
          <w:szCs w:val="20"/>
          <w:lang w:eastAsia="tr-TR"/>
        </w:rPr>
        <w:t>tınlı</w:t>
      </w:r>
      <w:proofErr w:type="spellEnd"/>
      <w:r w:rsidRPr="003636D3">
        <w:rPr>
          <w:rFonts w:ascii="Arial" w:eastAsia="Times New Roman" w:hAnsi="Arial" w:cs="Arial"/>
          <w:color w:val="000000"/>
          <w:sz w:val="20"/>
          <w:szCs w:val="20"/>
          <w:lang w:eastAsia="tr-TR"/>
        </w:rPr>
        <w:t xml:space="preserve"> bünyeli ortalama %1-3 meyilli topraklardan olduğu, iyi düzeyde organik madde içerdiği, iyi derinlikte profile sahip olduğu, su tutma kapasitesi yüksek düzeyde ve taban suyundan istifade edebildiği, arazinin düz veya düze yakın eğimde verimli toprak derinliği ortalama 40-70 cm arasında olması nedeniyle verim potansiyeli </w:t>
      </w:r>
      <w:proofErr w:type="spellStart"/>
      <w:r w:rsidRPr="003636D3">
        <w:rPr>
          <w:rFonts w:ascii="Arial" w:eastAsia="Times New Roman" w:hAnsi="Arial" w:cs="Arial"/>
          <w:color w:val="000000"/>
          <w:sz w:val="20"/>
          <w:szCs w:val="20"/>
          <w:lang w:eastAsia="tr-TR"/>
        </w:rPr>
        <w:t>normalyani</w:t>
      </w:r>
      <w:proofErr w:type="spellEnd"/>
      <w:r w:rsidRPr="003636D3">
        <w:rPr>
          <w:rFonts w:ascii="Arial" w:eastAsia="Times New Roman" w:hAnsi="Arial" w:cs="Arial"/>
          <w:color w:val="000000"/>
          <w:sz w:val="20"/>
          <w:szCs w:val="20"/>
          <w:lang w:eastAsia="tr-TR"/>
        </w:rPr>
        <w:t xml:space="preserve"> orta verimli arazi olduğu, tuzluluk ve </w:t>
      </w:r>
      <w:proofErr w:type="spellStart"/>
      <w:r w:rsidRPr="003636D3">
        <w:rPr>
          <w:rFonts w:ascii="Arial" w:eastAsia="Times New Roman" w:hAnsi="Arial" w:cs="Arial"/>
          <w:color w:val="000000"/>
          <w:sz w:val="20"/>
          <w:szCs w:val="20"/>
          <w:lang w:eastAsia="tr-TR"/>
        </w:rPr>
        <w:t>erezyon</w:t>
      </w:r>
      <w:proofErr w:type="spellEnd"/>
      <w:r w:rsidRPr="003636D3">
        <w:rPr>
          <w:rFonts w:ascii="Arial" w:eastAsia="Times New Roman" w:hAnsi="Arial" w:cs="Arial"/>
          <w:color w:val="000000"/>
          <w:sz w:val="20"/>
          <w:szCs w:val="20"/>
          <w:lang w:eastAsia="tr-TR"/>
        </w:rPr>
        <w:t xml:space="preserve"> sorunu olmadığı üzerinde tarımsal üretimi engelleyici bir durum bulunmadığı, taşınmazın tarafından tarla yoluna cepheli olup, köy yerleşim alanına 1200 metre mesafede olduğu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2.700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dışındadır.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41.102,10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21/10/2021 günü 15:30 - 15:35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18/11/2021 günü 15:30 - 15:35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t>------------------------------------------------------------------------------------------------------------------------------</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16 NO'LU TAŞINMAZIN</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Özellikleri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 xml:space="preserve">Kırklareli İl, Vize İlçe, 180 Ada, 6 Parsel, DÜZOVA Mahalle/Köy, KÖY İÇİ Mevkii, taşınmaz avlulu </w:t>
      </w:r>
      <w:proofErr w:type="spellStart"/>
      <w:r w:rsidRPr="003636D3">
        <w:rPr>
          <w:rFonts w:ascii="Arial" w:eastAsia="Times New Roman" w:hAnsi="Arial" w:cs="Arial"/>
          <w:color w:val="000000"/>
          <w:sz w:val="20"/>
          <w:szCs w:val="20"/>
          <w:lang w:eastAsia="tr-TR"/>
        </w:rPr>
        <w:t>kargir</w:t>
      </w:r>
      <w:proofErr w:type="spellEnd"/>
      <w:r w:rsidRPr="003636D3">
        <w:rPr>
          <w:rFonts w:ascii="Arial" w:eastAsia="Times New Roman" w:hAnsi="Arial" w:cs="Arial"/>
          <w:color w:val="000000"/>
          <w:sz w:val="20"/>
          <w:szCs w:val="20"/>
          <w:lang w:eastAsia="tr-TR"/>
        </w:rPr>
        <w:t xml:space="preserve"> ev, kerpiç </w:t>
      </w:r>
      <w:proofErr w:type="spellStart"/>
      <w:r w:rsidRPr="003636D3">
        <w:rPr>
          <w:rFonts w:ascii="Arial" w:eastAsia="Times New Roman" w:hAnsi="Arial" w:cs="Arial"/>
          <w:color w:val="000000"/>
          <w:sz w:val="20"/>
          <w:szCs w:val="20"/>
          <w:lang w:eastAsia="tr-TR"/>
        </w:rPr>
        <w:t>evve</w:t>
      </w:r>
      <w:proofErr w:type="spellEnd"/>
      <w:r w:rsidRPr="003636D3">
        <w:rPr>
          <w:rFonts w:ascii="Arial" w:eastAsia="Times New Roman" w:hAnsi="Arial" w:cs="Arial"/>
          <w:color w:val="000000"/>
          <w:sz w:val="20"/>
          <w:szCs w:val="20"/>
          <w:lang w:eastAsia="tr-TR"/>
        </w:rPr>
        <w:t xml:space="preserve"> ahır vasfında olup bilirkişi raporunda A harfi ile gösterilen tek katlı ev ve B harfi ile tanımlı ambar bulunduğu, meskenin ahşap konstrüksiyon çatısı kiremit </w:t>
      </w:r>
      <w:proofErr w:type="spellStart"/>
      <w:r w:rsidRPr="003636D3">
        <w:rPr>
          <w:rFonts w:ascii="Arial" w:eastAsia="Times New Roman" w:hAnsi="Arial" w:cs="Arial"/>
          <w:color w:val="000000"/>
          <w:sz w:val="20"/>
          <w:szCs w:val="20"/>
          <w:lang w:eastAsia="tr-TR"/>
        </w:rPr>
        <w:t>kaplı,pencere</w:t>
      </w:r>
      <w:proofErr w:type="spellEnd"/>
      <w:r w:rsidRPr="003636D3">
        <w:rPr>
          <w:rFonts w:ascii="Arial" w:eastAsia="Times New Roman" w:hAnsi="Arial" w:cs="Arial"/>
          <w:color w:val="000000"/>
          <w:sz w:val="20"/>
          <w:szCs w:val="20"/>
          <w:lang w:eastAsia="tr-TR"/>
        </w:rPr>
        <w:t xml:space="preserve"> doğramaları </w:t>
      </w:r>
      <w:proofErr w:type="spellStart"/>
      <w:r w:rsidRPr="003636D3">
        <w:rPr>
          <w:rFonts w:ascii="Arial" w:eastAsia="Times New Roman" w:hAnsi="Arial" w:cs="Arial"/>
          <w:color w:val="000000"/>
          <w:sz w:val="20"/>
          <w:szCs w:val="20"/>
          <w:lang w:eastAsia="tr-TR"/>
        </w:rPr>
        <w:t>pvc</w:t>
      </w:r>
      <w:proofErr w:type="spellEnd"/>
      <w:r w:rsidRPr="003636D3">
        <w:rPr>
          <w:rFonts w:ascii="Arial" w:eastAsia="Times New Roman" w:hAnsi="Arial" w:cs="Arial"/>
          <w:color w:val="000000"/>
          <w:sz w:val="20"/>
          <w:szCs w:val="20"/>
          <w:lang w:eastAsia="tr-TR"/>
        </w:rPr>
        <w:t xml:space="preserve"> </w:t>
      </w:r>
      <w:proofErr w:type="spellStart"/>
      <w:r w:rsidRPr="003636D3">
        <w:rPr>
          <w:rFonts w:ascii="Arial" w:eastAsia="Times New Roman" w:hAnsi="Arial" w:cs="Arial"/>
          <w:color w:val="000000"/>
          <w:sz w:val="20"/>
          <w:szCs w:val="20"/>
          <w:lang w:eastAsia="tr-TR"/>
        </w:rPr>
        <w:t>birkısmı</w:t>
      </w:r>
      <w:proofErr w:type="spellEnd"/>
      <w:r w:rsidRPr="003636D3">
        <w:rPr>
          <w:rFonts w:ascii="Arial" w:eastAsia="Times New Roman" w:hAnsi="Arial" w:cs="Arial"/>
          <w:color w:val="000000"/>
          <w:sz w:val="20"/>
          <w:szCs w:val="20"/>
          <w:lang w:eastAsia="tr-TR"/>
        </w:rPr>
        <w:t xml:space="preserve"> ahşap doğrama, dış ve iç kapıları ahşap doğrama, dışı ve içi sıvalı boyalı, hali hazırda kullanılmakta olup, elektriği ve suyu mevcut, ısıtma sistemi sobalı, B harfi ile tanımlı ambar ve depo olarak </w:t>
      </w:r>
      <w:proofErr w:type="spellStart"/>
      <w:r w:rsidRPr="003636D3">
        <w:rPr>
          <w:rFonts w:ascii="Arial" w:eastAsia="Times New Roman" w:hAnsi="Arial" w:cs="Arial"/>
          <w:color w:val="000000"/>
          <w:sz w:val="20"/>
          <w:szCs w:val="20"/>
          <w:lang w:eastAsia="tr-TR"/>
        </w:rPr>
        <w:t>kullanılantek</w:t>
      </w:r>
      <w:proofErr w:type="spellEnd"/>
      <w:r w:rsidRPr="003636D3">
        <w:rPr>
          <w:rFonts w:ascii="Arial" w:eastAsia="Times New Roman" w:hAnsi="Arial" w:cs="Arial"/>
          <w:color w:val="000000"/>
          <w:sz w:val="20"/>
          <w:szCs w:val="20"/>
          <w:lang w:eastAsia="tr-TR"/>
        </w:rPr>
        <w:t xml:space="preserve"> katlı yığma yapı mevcut olup, içi dışı sıvalı, çatı örtüsü </w:t>
      </w:r>
      <w:proofErr w:type="spellStart"/>
      <w:r w:rsidRPr="003636D3">
        <w:rPr>
          <w:rFonts w:ascii="Arial" w:eastAsia="Times New Roman" w:hAnsi="Arial" w:cs="Arial"/>
          <w:color w:val="000000"/>
          <w:sz w:val="20"/>
          <w:szCs w:val="20"/>
          <w:lang w:eastAsia="tr-TR"/>
        </w:rPr>
        <w:t>marsilya</w:t>
      </w:r>
      <w:proofErr w:type="spellEnd"/>
      <w:r w:rsidRPr="003636D3">
        <w:rPr>
          <w:rFonts w:ascii="Arial" w:eastAsia="Times New Roman" w:hAnsi="Arial" w:cs="Arial"/>
          <w:color w:val="000000"/>
          <w:sz w:val="20"/>
          <w:szCs w:val="20"/>
          <w:lang w:eastAsia="tr-TR"/>
        </w:rPr>
        <w:t xml:space="preserve"> </w:t>
      </w:r>
      <w:proofErr w:type="spellStart"/>
      <w:r w:rsidRPr="003636D3">
        <w:rPr>
          <w:rFonts w:ascii="Arial" w:eastAsia="Times New Roman" w:hAnsi="Arial" w:cs="Arial"/>
          <w:color w:val="000000"/>
          <w:sz w:val="20"/>
          <w:szCs w:val="20"/>
          <w:lang w:eastAsia="tr-TR"/>
        </w:rPr>
        <w:t>kiremiti</w:t>
      </w:r>
      <w:proofErr w:type="spellEnd"/>
      <w:r w:rsidRPr="003636D3">
        <w:rPr>
          <w:rFonts w:ascii="Arial" w:eastAsia="Times New Roman" w:hAnsi="Arial" w:cs="Arial"/>
          <w:color w:val="000000"/>
          <w:sz w:val="20"/>
          <w:szCs w:val="20"/>
          <w:lang w:eastAsia="tr-TR"/>
        </w:rPr>
        <w:t xml:space="preserve"> kaplı, kapısı ahşap doğrama, </w:t>
      </w:r>
      <w:proofErr w:type="spellStart"/>
      <w:r w:rsidRPr="003636D3">
        <w:rPr>
          <w:rFonts w:ascii="Arial" w:eastAsia="Times New Roman" w:hAnsi="Arial" w:cs="Arial"/>
          <w:color w:val="000000"/>
          <w:sz w:val="20"/>
          <w:szCs w:val="20"/>
          <w:lang w:eastAsia="tr-TR"/>
        </w:rPr>
        <w:t>duvarlarındaçatlaklar</w:t>
      </w:r>
      <w:proofErr w:type="spellEnd"/>
      <w:r w:rsidRPr="003636D3">
        <w:rPr>
          <w:rFonts w:ascii="Arial" w:eastAsia="Times New Roman" w:hAnsi="Arial" w:cs="Arial"/>
          <w:color w:val="000000"/>
          <w:sz w:val="20"/>
          <w:szCs w:val="20"/>
          <w:lang w:eastAsia="tr-TR"/>
        </w:rPr>
        <w:t xml:space="preserve"> bulunduğu belirtilmiştir.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Yüzölçümü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1.839 m2</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İmar Durumu</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Köy yerleşik alanı içindedir.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Kıymeti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261.386,00 TL</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KDV Oranı</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Kaydındaki Şerhler:</w:t>
      </w:r>
      <w:r w:rsidRPr="003636D3">
        <w:rPr>
          <w:rFonts w:ascii="Arial" w:eastAsia="Times New Roman" w:hAnsi="Arial" w:cs="Arial"/>
          <w:color w:val="000000"/>
          <w:sz w:val="20"/>
          <w:szCs w:val="20"/>
          <w:lang w:eastAsia="tr-TR"/>
        </w:rPr>
        <w:t>3402 Sayılı Kanununun Ek-1Maddesine göre sayısallaştırma çalışmalarına tabidir.</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1.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21/10/2021 günü 15:45 - 15:50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2. Satış Günü</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 </w:t>
      </w:r>
      <w:r w:rsidRPr="003636D3">
        <w:rPr>
          <w:rFonts w:ascii="Arial" w:eastAsia="Times New Roman" w:hAnsi="Arial" w:cs="Arial"/>
          <w:color w:val="000000"/>
          <w:sz w:val="20"/>
          <w:szCs w:val="20"/>
          <w:lang w:eastAsia="tr-TR"/>
        </w:rPr>
        <w:t>18/11/2021 günü 15:45 - 15:50 arası</w:t>
      </w:r>
      <w:r w:rsidRPr="003636D3">
        <w:rPr>
          <w:rFonts w:ascii="Arial" w:eastAsia="Times New Roman" w:hAnsi="Arial" w:cs="Arial"/>
          <w:color w:val="000000"/>
          <w:sz w:val="20"/>
          <w:szCs w:val="20"/>
          <w:lang w:eastAsia="tr-TR"/>
        </w:rPr>
        <w:br/>
      </w:r>
      <w:r w:rsidRPr="003636D3">
        <w:rPr>
          <w:rFonts w:ascii="Arial" w:eastAsia="Times New Roman" w:hAnsi="Arial" w:cs="Arial"/>
          <w:b/>
          <w:bCs/>
          <w:color w:val="000000"/>
          <w:sz w:val="20"/>
          <w:szCs w:val="20"/>
          <w:lang w:eastAsia="tr-TR"/>
        </w:rPr>
        <w:t>Satış Yeri</w:t>
      </w:r>
      <w:r w:rsidRPr="003636D3">
        <w:rPr>
          <w:rFonts w:ascii="Arial" w:eastAsia="Times New Roman" w:hAnsi="Arial" w:cs="Arial"/>
          <w:color w:val="000000"/>
          <w:sz w:val="20"/>
          <w:szCs w:val="20"/>
          <w:lang w:eastAsia="tr-TR"/>
        </w:rPr>
        <w:t> </w:t>
      </w:r>
      <w:r w:rsidRPr="003636D3">
        <w:rPr>
          <w:rFonts w:ascii="Arial" w:eastAsia="Times New Roman" w:hAnsi="Arial" w:cs="Arial"/>
          <w:b/>
          <w:bCs/>
          <w:color w:val="000000"/>
          <w:sz w:val="20"/>
          <w:szCs w:val="20"/>
          <w:lang w:eastAsia="tr-TR"/>
        </w:rPr>
        <w:t>:</w:t>
      </w:r>
      <w:r w:rsidRPr="003636D3">
        <w:rPr>
          <w:rFonts w:ascii="Arial" w:eastAsia="Times New Roman" w:hAnsi="Arial" w:cs="Arial"/>
          <w:color w:val="000000"/>
          <w:sz w:val="20"/>
          <w:szCs w:val="20"/>
          <w:lang w:eastAsia="tr-TR"/>
        </w:rPr>
        <w:t> VİZE BELEDİYE KAPALI DÜĞÜN SALONU</w:t>
      </w:r>
      <w:r w:rsidRPr="003636D3">
        <w:rPr>
          <w:rFonts w:ascii="Arial" w:eastAsia="Times New Roman" w:hAnsi="Arial" w:cs="Arial"/>
          <w:color w:val="000000"/>
          <w:sz w:val="20"/>
          <w:szCs w:val="20"/>
          <w:lang w:eastAsia="tr-TR"/>
        </w:rPr>
        <w:br/>
      </w:r>
      <w:r w:rsidRPr="003636D3">
        <w:rPr>
          <w:rFonts w:ascii="Arial" w:eastAsia="Times New Roman" w:hAnsi="Arial" w:cs="Arial"/>
          <w:color w:val="000000"/>
          <w:sz w:val="20"/>
          <w:szCs w:val="20"/>
          <w:lang w:eastAsia="tr-TR"/>
        </w:rPr>
        <w:lastRenderedPageBreak/>
        <w:t>------------------------------------------------------------------------------------------------------------------------------</w:t>
      </w:r>
      <w:r w:rsidRPr="003636D3">
        <w:rPr>
          <w:rFonts w:ascii="Arial" w:eastAsia="Times New Roman" w:hAnsi="Arial" w:cs="Arial"/>
          <w:color w:val="000000"/>
          <w:sz w:val="20"/>
          <w:szCs w:val="20"/>
          <w:lang w:eastAsia="tr-TR"/>
        </w:rPr>
        <w:br/>
        <w:t>Satış şartları :</w:t>
      </w:r>
      <w:r w:rsidRPr="003636D3">
        <w:rPr>
          <w:rFonts w:ascii="Arial" w:eastAsia="Times New Roman" w:hAnsi="Arial" w:cs="Arial"/>
          <w:color w:val="000000"/>
          <w:sz w:val="20"/>
          <w:szCs w:val="20"/>
          <w:lang w:eastAsia="tr-TR"/>
        </w:rPr>
        <w:br/>
        <w:t xml:space="preserve">1- İhale açık artırma suretiyle yapılacaktır. Birinci </w:t>
      </w:r>
      <w:proofErr w:type="spellStart"/>
      <w:r w:rsidRPr="003636D3">
        <w:rPr>
          <w:rFonts w:ascii="Arial" w:eastAsia="Times New Roman" w:hAnsi="Arial" w:cs="Arial"/>
          <w:color w:val="000000"/>
          <w:sz w:val="20"/>
          <w:szCs w:val="20"/>
          <w:lang w:eastAsia="tr-TR"/>
        </w:rPr>
        <w:t>artırmanınyirmi</w:t>
      </w:r>
      <w:proofErr w:type="spellEnd"/>
      <w:r w:rsidRPr="003636D3">
        <w:rPr>
          <w:rFonts w:ascii="Arial" w:eastAsia="Times New Roman" w:hAnsi="Arial" w:cs="Arial"/>
          <w:color w:val="000000"/>
          <w:sz w:val="20"/>
          <w:szCs w:val="20"/>
          <w:lang w:eastAsia="tr-TR"/>
        </w:rPr>
        <w:t xml:space="preserve"> gün öncesinden, artırma tarihinden önceki gün sonuna kadar </w:t>
      </w:r>
      <w:r w:rsidRPr="003636D3">
        <w:rPr>
          <w:rFonts w:ascii="Arial" w:eastAsia="Times New Roman" w:hAnsi="Arial" w:cs="Arial"/>
          <w:b/>
          <w:bCs/>
          <w:color w:val="000000"/>
          <w:sz w:val="20"/>
          <w:szCs w:val="20"/>
          <w:lang w:eastAsia="tr-TR"/>
        </w:rPr>
        <w:t>esatis.uyap.gov.tr</w:t>
      </w:r>
      <w:r w:rsidRPr="003636D3">
        <w:rPr>
          <w:rFonts w:ascii="Arial" w:eastAsia="Times New Roman" w:hAnsi="Arial" w:cs="Arial"/>
          <w:color w:val="000000"/>
          <w:sz w:val="20"/>
          <w:szCs w:val="20"/>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3636D3">
        <w:rPr>
          <w:rFonts w:ascii="Arial" w:eastAsia="Times New Roman" w:hAnsi="Arial" w:cs="Arial"/>
          <w:color w:val="000000"/>
          <w:sz w:val="20"/>
          <w:szCs w:val="20"/>
          <w:lang w:eastAsia="tr-TR"/>
        </w:rPr>
        <w:t>beşincigünden</w:t>
      </w:r>
      <w:proofErr w:type="spellEnd"/>
      <w:r w:rsidRPr="003636D3">
        <w:rPr>
          <w:rFonts w:ascii="Arial" w:eastAsia="Times New Roman" w:hAnsi="Arial" w:cs="Arial"/>
          <w:color w:val="000000"/>
          <w:sz w:val="20"/>
          <w:szCs w:val="20"/>
          <w:lang w:eastAsia="tr-TR"/>
        </w:rPr>
        <w:t xml:space="preserve">, ikinci artırma gününden önceki gün sonuna kadar elektronik ortamda teklif verilebilecektir. Bu artırmada da malın tahmin edilen değerin %50 </w:t>
      </w:r>
      <w:proofErr w:type="spellStart"/>
      <w:proofErr w:type="gramStart"/>
      <w:r w:rsidRPr="003636D3">
        <w:rPr>
          <w:rFonts w:ascii="Arial" w:eastAsia="Times New Roman" w:hAnsi="Arial" w:cs="Arial"/>
          <w:color w:val="000000"/>
          <w:sz w:val="20"/>
          <w:szCs w:val="20"/>
          <w:lang w:eastAsia="tr-TR"/>
        </w:rPr>
        <w:t>sini,rüçhanlı</w:t>
      </w:r>
      <w:proofErr w:type="spellEnd"/>
      <w:proofErr w:type="gramEnd"/>
      <w:r w:rsidRPr="003636D3">
        <w:rPr>
          <w:rFonts w:ascii="Arial" w:eastAsia="Times New Roman" w:hAnsi="Arial" w:cs="Arial"/>
          <w:color w:val="000000"/>
          <w:sz w:val="20"/>
          <w:szCs w:val="20"/>
          <w:lang w:eastAsia="tr-TR"/>
        </w:rPr>
        <w:t xml:space="preserve"> alacaklılar varsa alacakları </w:t>
      </w:r>
      <w:proofErr w:type="spellStart"/>
      <w:r w:rsidRPr="003636D3">
        <w:rPr>
          <w:rFonts w:ascii="Arial" w:eastAsia="Times New Roman" w:hAnsi="Arial" w:cs="Arial"/>
          <w:color w:val="000000"/>
          <w:sz w:val="20"/>
          <w:szCs w:val="20"/>
          <w:lang w:eastAsia="tr-TR"/>
        </w:rPr>
        <w:t>toplamınıve</w:t>
      </w:r>
      <w:proofErr w:type="spellEnd"/>
      <w:r w:rsidRPr="003636D3">
        <w:rPr>
          <w:rFonts w:ascii="Arial" w:eastAsia="Times New Roman" w:hAnsi="Arial" w:cs="Arial"/>
          <w:color w:val="000000"/>
          <w:sz w:val="20"/>
          <w:szCs w:val="20"/>
          <w:lang w:eastAsia="tr-TR"/>
        </w:rPr>
        <w:t xml:space="preserve"> satış giderlerini geçmesi şartıyla en çok artırana ihale olunur. Böyle fazla bedelle alıcı çıkmazsa satış talebi düşecektir.</w:t>
      </w:r>
      <w:r w:rsidRPr="003636D3">
        <w:rPr>
          <w:rFonts w:ascii="Arial" w:eastAsia="Times New Roman" w:hAnsi="Arial" w:cs="Arial"/>
          <w:color w:val="000000"/>
          <w:sz w:val="20"/>
          <w:szCs w:val="20"/>
          <w:lang w:eastAsia="tr-TR"/>
        </w:rPr>
        <w:br/>
        <w:t xml:space="preserve">2- Artırmaya iştirak edeceklerin, tahmin edilen değerin </w:t>
      </w:r>
      <w:proofErr w:type="gramStart"/>
      <w:r w:rsidRPr="003636D3">
        <w:rPr>
          <w:rFonts w:ascii="Arial" w:eastAsia="Times New Roman" w:hAnsi="Arial" w:cs="Arial"/>
          <w:color w:val="000000"/>
          <w:sz w:val="20"/>
          <w:szCs w:val="20"/>
          <w:lang w:eastAsia="tr-TR"/>
        </w:rPr>
        <w:t>% 20</w:t>
      </w:r>
      <w:proofErr w:type="gramEnd"/>
      <w:r w:rsidRPr="003636D3">
        <w:rPr>
          <w:rFonts w:ascii="Arial" w:eastAsia="Times New Roman" w:hAnsi="Arial" w:cs="Arial"/>
          <w:color w:val="000000"/>
          <w:sz w:val="20"/>
          <w:szCs w:val="20"/>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3636D3">
        <w:rPr>
          <w:rFonts w:ascii="Arial" w:eastAsia="Times New Roman" w:hAnsi="Arial" w:cs="Arial"/>
          <w:color w:val="000000"/>
          <w:sz w:val="20"/>
          <w:szCs w:val="20"/>
          <w:lang w:eastAsia="tr-TR"/>
        </w:rPr>
        <w:t>ileteslim</w:t>
      </w:r>
      <w:proofErr w:type="spellEnd"/>
      <w:r w:rsidRPr="003636D3">
        <w:rPr>
          <w:rFonts w:ascii="Arial" w:eastAsia="Times New Roman" w:hAnsi="Arial" w:cs="Arial"/>
          <w:color w:val="000000"/>
          <w:sz w:val="20"/>
          <w:szCs w:val="20"/>
          <w:lang w:eastAsia="tr-TR"/>
        </w:rPr>
        <w:t xml:space="preserve"> </w:t>
      </w:r>
      <w:proofErr w:type="spellStart"/>
      <w:r w:rsidRPr="003636D3">
        <w:rPr>
          <w:rFonts w:ascii="Arial" w:eastAsia="Times New Roman" w:hAnsi="Arial" w:cs="Arial"/>
          <w:color w:val="000000"/>
          <w:sz w:val="20"/>
          <w:szCs w:val="20"/>
          <w:lang w:eastAsia="tr-TR"/>
        </w:rPr>
        <w:t>masraflarıalıcıya</w:t>
      </w:r>
      <w:proofErr w:type="spellEnd"/>
      <w:r w:rsidRPr="003636D3">
        <w:rPr>
          <w:rFonts w:ascii="Arial" w:eastAsia="Times New Roman" w:hAnsi="Arial" w:cs="Arial"/>
          <w:color w:val="000000"/>
          <w:sz w:val="20"/>
          <w:szCs w:val="20"/>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636D3">
        <w:rPr>
          <w:rFonts w:ascii="Arial" w:eastAsia="Times New Roman" w:hAnsi="Arial" w:cs="Arial"/>
          <w:color w:val="000000"/>
          <w:sz w:val="20"/>
          <w:szCs w:val="20"/>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3636D3">
        <w:rPr>
          <w:rFonts w:ascii="Arial" w:eastAsia="Times New Roman" w:hAnsi="Arial" w:cs="Arial"/>
          <w:color w:val="000000"/>
          <w:sz w:val="20"/>
          <w:szCs w:val="20"/>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636D3">
        <w:rPr>
          <w:rFonts w:ascii="Arial" w:eastAsia="Times New Roman" w:hAnsi="Arial" w:cs="Arial"/>
          <w:color w:val="000000"/>
          <w:sz w:val="20"/>
          <w:szCs w:val="20"/>
          <w:lang w:eastAsia="tr-TR"/>
        </w:rPr>
        <w:t>müteselsilen</w:t>
      </w:r>
      <w:proofErr w:type="spellEnd"/>
      <w:r w:rsidRPr="003636D3">
        <w:rPr>
          <w:rFonts w:ascii="Arial" w:eastAsia="Times New Roman" w:hAnsi="Arial" w:cs="Arial"/>
          <w:color w:val="000000"/>
          <w:sz w:val="20"/>
          <w:szCs w:val="20"/>
          <w:lang w:eastAsia="tr-TR"/>
        </w:rPr>
        <w:t xml:space="preserve"> mesul olacaklardır. İhale farkı ve temerrüt faizi ayrıca hükme hacet kalmaksızın dairemizce tahsil olunacak, bu fark, varsa öncelikle teminat bedelinden alınacaktır.</w:t>
      </w:r>
      <w:r w:rsidRPr="003636D3">
        <w:rPr>
          <w:rFonts w:ascii="Arial" w:eastAsia="Times New Roman" w:hAnsi="Arial" w:cs="Arial"/>
          <w:color w:val="000000"/>
          <w:sz w:val="20"/>
          <w:szCs w:val="20"/>
          <w:lang w:eastAsia="tr-TR"/>
        </w:rPr>
        <w:br/>
        <w:t>5- Şartname, ilan tarihinden itibaren herkesin görebilmesi için dairede açık olup gideri verildiği takdirde isteyen alıcıya bir örneği gönderilebilir.6- Satışa iştirak edenlerin şartnameyi görmüş ve münderecatını kabul etmiş sayılacakları, başkaca bilgi almak isteyenlerin 2018/20 Satış sayılı dosya numarasıyla müdürlüğümüze başvurmaları ilan olunur.13/09/2021</w:t>
      </w:r>
    </w:p>
    <w:p w14:paraId="5BC46C1D" w14:textId="77777777" w:rsidR="003636D3" w:rsidRPr="003636D3" w:rsidRDefault="003636D3" w:rsidP="003636D3">
      <w:pPr>
        <w:spacing w:after="0" w:line="240" w:lineRule="auto"/>
        <w:rPr>
          <w:rFonts w:ascii="Arial" w:eastAsia="Times New Roman" w:hAnsi="Arial" w:cs="Arial"/>
          <w:color w:val="000000"/>
          <w:sz w:val="20"/>
          <w:szCs w:val="20"/>
          <w:lang w:eastAsia="tr-TR"/>
        </w:rPr>
      </w:pPr>
      <w:r w:rsidRPr="003636D3">
        <w:rPr>
          <w:rFonts w:ascii="Arial" w:eastAsia="Times New Roman" w:hAnsi="Arial" w:cs="Arial"/>
          <w:color w:val="000000"/>
          <w:sz w:val="20"/>
          <w:szCs w:val="20"/>
          <w:lang w:eastAsia="tr-TR"/>
        </w:rPr>
        <w:t>(İİK m.126)</w:t>
      </w:r>
      <w:r w:rsidRPr="003636D3">
        <w:rPr>
          <w:rFonts w:ascii="Arial" w:eastAsia="Times New Roman" w:hAnsi="Arial" w:cs="Arial"/>
          <w:color w:val="000000"/>
          <w:sz w:val="20"/>
          <w:szCs w:val="20"/>
          <w:lang w:eastAsia="tr-TR"/>
        </w:rPr>
        <w:br/>
        <w:t>(*) İlgililer tabirine irtifak hakkı sahipleri de dahildir.</w:t>
      </w:r>
      <w:r w:rsidRPr="003636D3">
        <w:rPr>
          <w:rFonts w:ascii="Arial" w:eastAsia="Times New Roman" w:hAnsi="Arial" w:cs="Arial"/>
          <w:color w:val="000000"/>
          <w:sz w:val="20"/>
          <w:szCs w:val="20"/>
          <w:lang w:eastAsia="tr-TR"/>
        </w:rPr>
        <w:br/>
      </w:r>
      <w:proofErr w:type="gramStart"/>
      <w:r w:rsidRPr="003636D3">
        <w:rPr>
          <w:rFonts w:ascii="Arial" w:eastAsia="Times New Roman" w:hAnsi="Arial" w:cs="Arial"/>
          <w:color w:val="000000"/>
          <w:sz w:val="20"/>
          <w:szCs w:val="20"/>
          <w:lang w:eastAsia="tr-TR"/>
        </w:rPr>
        <w:t>* :</w:t>
      </w:r>
      <w:proofErr w:type="gramEnd"/>
      <w:r w:rsidRPr="003636D3">
        <w:rPr>
          <w:rFonts w:ascii="Arial" w:eastAsia="Times New Roman" w:hAnsi="Arial" w:cs="Arial"/>
          <w:color w:val="000000"/>
          <w:sz w:val="20"/>
          <w:szCs w:val="20"/>
          <w:lang w:eastAsia="tr-TR"/>
        </w:rPr>
        <w:t xml:space="preserve"> Bu örnek, bu Yönetmelikten önceki uygulamada kullanılan Örnek 64'e karşılık gelmektedir.</w:t>
      </w:r>
    </w:p>
    <w:bookmarkEnd w:id="0"/>
    <w:p w14:paraId="0619DD66" w14:textId="77777777" w:rsidR="00FA69AC" w:rsidRPr="008F0A5C" w:rsidRDefault="00FA69AC">
      <w:pPr>
        <w:rPr>
          <w:rFonts w:ascii="Arial" w:hAnsi="Arial" w:cs="Arial"/>
          <w:sz w:val="20"/>
          <w:szCs w:val="20"/>
        </w:rPr>
      </w:pPr>
    </w:p>
    <w:sectPr w:rsidR="00FA69AC" w:rsidRPr="008F0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D3"/>
    <w:rsid w:val="003636D3"/>
    <w:rsid w:val="004D2FA2"/>
    <w:rsid w:val="008F0A5C"/>
    <w:rsid w:val="00FA6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D102"/>
  <w15:chartTrackingRefBased/>
  <w15:docId w15:val="{471D23A2-075B-45F7-BF0D-FC4E8AAC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738297">
      <w:bodyDiv w:val="1"/>
      <w:marLeft w:val="0"/>
      <w:marRight w:val="0"/>
      <w:marTop w:val="0"/>
      <w:marBottom w:val="0"/>
      <w:divBdr>
        <w:top w:val="none" w:sz="0" w:space="0" w:color="auto"/>
        <w:left w:val="none" w:sz="0" w:space="0" w:color="auto"/>
        <w:bottom w:val="none" w:sz="0" w:space="0" w:color="auto"/>
        <w:right w:val="none" w:sz="0" w:space="0" w:color="auto"/>
      </w:divBdr>
      <w:divsChild>
        <w:div w:id="1563448653">
          <w:marLeft w:val="0"/>
          <w:marRight w:val="0"/>
          <w:marTop w:val="0"/>
          <w:marBottom w:val="0"/>
          <w:divBdr>
            <w:top w:val="none" w:sz="0" w:space="0" w:color="auto"/>
            <w:left w:val="none" w:sz="0" w:space="0" w:color="auto"/>
            <w:bottom w:val="none" w:sz="0" w:space="0" w:color="auto"/>
            <w:right w:val="none" w:sz="0" w:space="0" w:color="auto"/>
          </w:divBdr>
        </w:div>
        <w:div w:id="14466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3308</Words>
  <Characters>18860</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2</cp:revision>
  <dcterms:created xsi:type="dcterms:W3CDTF">2021-09-15T13:43:00Z</dcterms:created>
  <dcterms:modified xsi:type="dcterms:W3CDTF">2021-09-15T15:27:00Z</dcterms:modified>
</cp:coreProperties>
</file>