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2B5" w:rsidRDefault="00D5094F" w:rsidP="001F4A67">
      <w:pPr>
        <w:spacing w:after="0" w:line="240" w:lineRule="auto"/>
        <w:rPr>
          <w:rFonts w:ascii="Times New Roman" w:hAnsi="Times New Roman" w:cs="Times New Roman"/>
          <w:b/>
        </w:rPr>
      </w:pPr>
      <w:r w:rsidRPr="006C033D">
        <w:rPr>
          <w:rFonts w:ascii="Times New Roman" w:hAnsi="Times New Roman" w:cs="Times New Roman"/>
          <w:b/>
          <w:sz w:val="24"/>
          <w:szCs w:val="24"/>
        </w:rPr>
        <w:tab/>
      </w:r>
      <w:r w:rsidR="00B86129" w:rsidRPr="00144787">
        <w:rPr>
          <w:rFonts w:ascii="Times New Roman" w:hAnsi="Times New Roman" w:cs="Times New Roman"/>
          <w:b/>
        </w:rPr>
        <w:t xml:space="preserve">   </w:t>
      </w:r>
      <w:r w:rsidR="00E540CB" w:rsidRPr="00144787">
        <w:rPr>
          <w:rFonts w:ascii="Times New Roman" w:hAnsi="Times New Roman" w:cs="Times New Roman"/>
          <w:b/>
        </w:rPr>
        <w:t xml:space="preserve">                                        </w:t>
      </w:r>
    </w:p>
    <w:p w:rsidR="00E540CB" w:rsidRPr="007D4B50" w:rsidRDefault="007D4B50" w:rsidP="00D95FFD">
      <w:pPr>
        <w:spacing w:after="0" w:line="240" w:lineRule="auto"/>
        <w:ind w:left="2124" w:firstLine="708"/>
        <w:rPr>
          <w:rFonts w:ascii="Times New Roman" w:hAnsi="Times New Roman" w:cs="Times New Roman"/>
          <w:b/>
          <w:sz w:val="20"/>
          <w:szCs w:val="20"/>
        </w:rPr>
      </w:pPr>
      <w:r>
        <w:rPr>
          <w:rFonts w:ascii="Times New Roman" w:hAnsi="Times New Roman" w:cs="Times New Roman"/>
          <w:b/>
          <w:sz w:val="20"/>
          <w:szCs w:val="20"/>
        </w:rPr>
        <w:t xml:space="preserve">            </w:t>
      </w:r>
      <w:r w:rsidR="009F6365" w:rsidRPr="007D4B50">
        <w:rPr>
          <w:rFonts w:ascii="Times New Roman" w:hAnsi="Times New Roman" w:cs="Times New Roman"/>
          <w:b/>
          <w:sz w:val="20"/>
          <w:szCs w:val="20"/>
        </w:rPr>
        <w:t>--İLAN-</w:t>
      </w:r>
    </w:p>
    <w:p w:rsidR="00C236F4" w:rsidRPr="007D4B50" w:rsidRDefault="00E540CB" w:rsidP="00207C8F">
      <w:pPr>
        <w:spacing w:after="0" w:line="240" w:lineRule="auto"/>
        <w:rPr>
          <w:rFonts w:ascii="Times New Roman" w:hAnsi="Times New Roman" w:cs="Times New Roman"/>
          <w:b/>
          <w:sz w:val="20"/>
          <w:szCs w:val="20"/>
        </w:rPr>
      </w:pPr>
      <w:r w:rsidRPr="007D4B50">
        <w:rPr>
          <w:rFonts w:ascii="Times New Roman" w:hAnsi="Times New Roman" w:cs="Times New Roman"/>
          <w:b/>
          <w:sz w:val="20"/>
          <w:szCs w:val="20"/>
        </w:rPr>
        <w:t xml:space="preserve">           </w:t>
      </w:r>
      <w:r w:rsidR="00680234" w:rsidRPr="007D4B50">
        <w:rPr>
          <w:rFonts w:ascii="Times New Roman" w:hAnsi="Times New Roman" w:cs="Times New Roman"/>
          <w:b/>
          <w:sz w:val="20"/>
          <w:szCs w:val="20"/>
        </w:rPr>
        <w:t xml:space="preserve">                               </w:t>
      </w:r>
      <w:r w:rsidR="007D4B50" w:rsidRPr="007D4B50">
        <w:rPr>
          <w:rFonts w:ascii="Times New Roman" w:hAnsi="Times New Roman" w:cs="Times New Roman"/>
          <w:b/>
          <w:sz w:val="20"/>
          <w:szCs w:val="20"/>
        </w:rPr>
        <w:t xml:space="preserve">   </w:t>
      </w:r>
      <w:bookmarkStart w:id="0" w:name="_GoBack"/>
      <w:r w:rsidR="00680234" w:rsidRPr="007D4B50">
        <w:rPr>
          <w:rFonts w:ascii="Times New Roman" w:hAnsi="Times New Roman" w:cs="Times New Roman"/>
          <w:b/>
          <w:sz w:val="20"/>
          <w:szCs w:val="20"/>
        </w:rPr>
        <w:t xml:space="preserve">VİZE </w:t>
      </w:r>
      <w:r w:rsidRPr="007D4B50">
        <w:rPr>
          <w:rFonts w:ascii="Times New Roman" w:hAnsi="Times New Roman" w:cs="Times New Roman"/>
          <w:b/>
          <w:sz w:val="20"/>
          <w:szCs w:val="20"/>
        </w:rPr>
        <w:t>BELEDİYE BAŞKANLIĞI’NDAN</w:t>
      </w:r>
    </w:p>
    <w:bookmarkEnd w:id="0"/>
    <w:p w:rsidR="00EA57C3" w:rsidRPr="007D4B50" w:rsidRDefault="00EA57C3" w:rsidP="00EA57C3">
      <w:pPr>
        <w:spacing w:line="240" w:lineRule="auto"/>
        <w:contextualSpacing/>
        <w:jc w:val="center"/>
        <w:rPr>
          <w:rFonts w:ascii="Times New Roman" w:hAnsi="Times New Roman" w:cs="Times New Roman"/>
          <w:b/>
          <w:sz w:val="20"/>
          <w:szCs w:val="20"/>
        </w:rPr>
      </w:pPr>
      <w:r w:rsidRPr="007D4B50">
        <w:rPr>
          <w:rFonts w:ascii="Times New Roman" w:hAnsi="Times New Roman" w:cs="Times New Roman"/>
          <w:b/>
          <w:sz w:val="20"/>
          <w:szCs w:val="20"/>
        </w:rPr>
        <w:t xml:space="preserve">BELEDİYEMİZE AİT  </w:t>
      </w:r>
      <w:r w:rsidR="00DE3EC9">
        <w:rPr>
          <w:rFonts w:ascii="Times New Roman" w:hAnsi="Times New Roman" w:cs="Times New Roman"/>
          <w:b/>
          <w:sz w:val="20"/>
          <w:szCs w:val="20"/>
        </w:rPr>
        <w:t>10(ON</w:t>
      </w:r>
      <w:r w:rsidRPr="007D4B50">
        <w:rPr>
          <w:rFonts w:ascii="Times New Roman" w:hAnsi="Times New Roman" w:cs="Times New Roman"/>
          <w:b/>
          <w:sz w:val="20"/>
          <w:szCs w:val="20"/>
        </w:rPr>
        <w:t xml:space="preserve">) ADET </w:t>
      </w:r>
      <w:r w:rsidR="00733442">
        <w:rPr>
          <w:rFonts w:ascii="Times New Roman" w:hAnsi="Times New Roman" w:cs="Times New Roman"/>
          <w:b/>
          <w:sz w:val="20"/>
          <w:szCs w:val="20"/>
        </w:rPr>
        <w:t xml:space="preserve">BİLLBOARD </w:t>
      </w:r>
      <w:r w:rsidRPr="007D4B50">
        <w:rPr>
          <w:rFonts w:ascii="Times New Roman" w:hAnsi="Times New Roman" w:cs="Times New Roman"/>
          <w:b/>
          <w:sz w:val="20"/>
          <w:szCs w:val="20"/>
        </w:rPr>
        <w:t>KİRALAMA İHALESİ</w:t>
      </w:r>
    </w:p>
    <w:p w:rsidR="00680234" w:rsidRPr="007D4B50" w:rsidRDefault="00680234" w:rsidP="006E6C0F">
      <w:pPr>
        <w:tabs>
          <w:tab w:val="left" w:pos="2865"/>
        </w:tabs>
        <w:spacing w:line="240" w:lineRule="auto"/>
        <w:contextualSpacing/>
        <w:rPr>
          <w:rFonts w:ascii="Times New Roman" w:hAnsi="Times New Roman" w:cs="Times New Roman"/>
          <w:b/>
        </w:rPr>
      </w:pPr>
    </w:p>
    <w:p w:rsidR="00680234" w:rsidRPr="007D4B50" w:rsidRDefault="00680234" w:rsidP="00EA57C3">
      <w:pPr>
        <w:tabs>
          <w:tab w:val="left" w:pos="2865"/>
        </w:tabs>
        <w:spacing w:line="240" w:lineRule="auto"/>
        <w:contextualSpacing/>
        <w:jc w:val="center"/>
        <w:rPr>
          <w:rFonts w:ascii="Times New Roman" w:hAnsi="Times New Roman" w:cs="Times New Roman"/>
          <w:b/>
        </w:rPr>
      </w:pPr>
    </w:p>
    <w:tbl>
      <w:tblPr>
        <w:tblW w:w="10994" w:type="dxa"/>
        <w:tblInd w:w="-781" w:type="dxa"/>
        <w:tblCellMar>
          <w:left w:w="70" w:type="dxa"/>
          <w:right w:w="70" w:type="dxa"/>
        </w:tblCellMar>
        <w:tblLook w:val="04A0" w:firstRow="1" w:lastRow="0" w:firstColumn="1" w:lastColumn="0" w:noHBand="0" w:noVBand="1"/>
      </w:tblPr>
      <w:tblGrid>
        <w:gridCol w:w="760"/>
        <w:gridCol w:w="1792"/>
        <w:gridCol w:w="1985"/>
        <w:gridCol w:w="2126"/>
        <w:gridCol w:w="1318"/>
        <w:gridCol w:w="1793"/>
        <w:gridCol w:w="1220"/>
      </w:tblGrid>
      <w:tr w:rsidR="00DB186F" w:rsidRPr="00264840" w:rsidTr="009A7D63">
        <w:trPr>
          <w:trHeight w:val="533"/>
        </w:trPr>
        <w:tc>
          <w:tcPr>
            <w:tcW w:w="760" w:type="dxa"/>
            <w:tcBorders>
              <w:top w:val="single" w:sz="4" w:space="0" w:color="auto"/>
              <w:left w:val="single" w:sz="4" w:space="0" w:color="auto"/>
              <w:bottom w:val="single" w:sz="4" w:space="0" w:color="auto"/>
              <w:right w:val="single" w:sz="4" w:space="0" w:color="auto"/>
            </w:tcBorders>
            <w:hideMark/>
          </w:tcPr>
          <w:p w:rsidR="00DB186F" w:rsidRPr="009A7D63" w:rsidRDefault="00DB186F" w:rsidP="00892512">
            <w:pPr>
              <w:spacing w:after="0" w:line="240" w:lineRule="auto"/>
              <w:jc w:val="center"/>
              <w:rPr>
                <w:rFonts w:ascii="Times New Roman" w:hAnsi="Times New Roman" w:cs="Times New Roman"/>
                <w:b/>
                <w:sz w:val="16"/>
                <w:szCs w:val="16"/>
              </w:rPr>
            </w:pPr>
            <w:r w:rsidRPr="009A7D63">
              <w:rPr>
                <w:rFonts w:ascii="Times New Roman" w:hAnsi="Times New Roman" w:cs="Times New Roman"/>
                <w:b/>
                <w:sz w:val="16"/>
                <w:szCs w:val="16"/>
              </w:rPr>
              <w:t>SIRA NO</w:t>
            </w:r>
          </w:p>
        </w:tc>
        <w:tc>
          <w:tcPr>
            <w:tcW w:w="1792" w:type="dxa"/>
            <w:tcBorders>
              <w:top w:val="single" w:sz="4" w:space="0" w:color="auto"/>
              <w:left w:val="single" w:sz="4" w:space="0" w:color="auto"/>
              <w:bottom w:val="single" w:sz="4" w:space="0" w:color="auto"/>
              <w:right w:val="single" w:sz="4" w:space="0" w:color="auto"/>
            </w:tcBorders>
            <w:hideMark/>
          </w:tcPr>
          <w:p w:rsidR="00DB186F" w:rsidRPr="009A7D63" w:rsidRDefault="002D7996" w:rsidP="00892512">
            <w:pPr>
              <w:spacing w:after="0" w:line="240" w:lineRule="auto"/>
              <w:jc w:val="center"/>
              <w:rPr>
                <w:rFonts w:ascii="Times New Roman" w:hAnsi="Times New Roman" w:cs="Times New Roman"/>
                <w:b/>
                <w:sz w:val="16"/>
                <w:szCs w:val="16"/>
              </w:rPr>
            </w:pPr>
            <w:r w:rsidRPr="009A7D63">
              <w:rPr>
                <w:rFonts w:ascii="Times New Roman" w:hAnsi="Times New Roman" w:cs="Times New Roman"/>
                <w:b/>
                <w:sz w:val="16"/>
                <w:szCs w:val="16"/>
              </w:rPr>
              <w:t xml:space="preserve">ADRESİ </w:t>
            </w:r>
          </w:p>
        </w:tc>
        <w:tc>
          <w:tcPr>
            <w:tcW w:w="1985" w:type="dxa"/>
            <w:tcBorders>
              <w:top w:val="single" w:sz="4" w:space="0" w:color="auto"/>
              <w:left w:val="single" w:sz="4" w:space="0" w:color="auto"/>
              <w:bottom w:val="single" w:sz="4" w:space="0" w:color="auto"/>
              <w:right w:val="single" w:sz="4" w:space="0" w:color="auto"/>
            </w:tcBorders>
            <w:hideMark/>
          </w:tcPr>
          <w:p w:rsidR="00DB186F" w:rsidRPr="009A7D63" w:rsidRDefault="00DB186F" w:rsidP="00892512">
            <w:pPr>
              <w:spacing w:after="0" w:line="240" w:lineRule="auto"/>
              <w:jc w:val="center"/>
              <w:rPr>
                <w:rFonts w:ascii="Times New Roman" w:hAnsi="Times New Roman" w:cs="Times New Roman"/>
                <w:b/>
                <w:sz w:val="16"/>
                <w:szCs w:val="16"/>
              </w:rPr>
            </w:pPr>
            <w:r w:rsidRPr="009A7D63">
              <w:rPr>
                <w:rFonts w:ascii="Times New Roman" w:hAnsi="Times New Roman" w:cs="Times New Roman"/>
                <w:b/>
                <w:sz w:val="16"/>
                <w:szCs w:val="16"/>
              </w:rPr>
              <w:t>CİNSİ</w:t>
            </w:r>
          </w:p>
        </w:tc>
        <w:tc>
          <w:tcPr>
            <w:tcW w:w="2126" w:type="dxa"/>
            <w:tcBorders>
              <w:top w:val="single" w:sz="4" w:space="0" w:color="auto"/>
              <w:left w:val="single" w:sz="4" w:space="0" w:color="auto"/>
              <w:bottom w:val="single" w:sz="4" w:space="0" w:color="auto"/>
              <w:right w:val="single" w:sz="4" w:space="0" w:color="auto"/>
            </w:tcBorders>
            <w:hideMark/>
          </w:tcPr>
          <w:p w:rsidR="00DB186F" w:rsidRPr="009A7D63" w:rsidRDefault="00D63FCB" w:rsidP="00892512">
            <w:pPr>
              <w:spacing w:after="0" w:line="240" w:lineRule="auto"/>
              <w:jc w:val="center"/>
              <w:rPr>
                <w:rFonts w:ascii="Times New Roman" w:hAnsi="Times New Roman" w:cs="Times New Roman"/>
                <w:b/>
                <w:sz w:val="16"/>
                <w:szCs w:val="16"/>
              </w:rPr>
            </w:pPr>
            <w:r w:rsidRPr="009A7D63">
              <w:rPr>
                <w:rFonts w:ascii="Times New Roman" w:hAnsi="Times New Roman" w:cs="Times New Roman"/>
                <w:b/>
                <w:sz w:val="16"/>
                <w:szCs w:val="16"/>
              </w:rPr>
              <w:t xml:space="preserve">YILLIK </w:t>
            </w:r>
            <w:r w:rsidR="00DB186F" w:rsidRPr="009A7D63">
              <w:rPr>
                <w:rFonts w:ascii="Times New Roman" w:hAnsi="Times New Roman" w:cs="Times New Roman"/>
                <w:b/>
                <w:sz w:val="16"/>
                <w:szCs w:val="16"/>
              </w:rPr>
              <w:t xml:space="preserve"> KİRA </w:t>
            </w:r>
            <w:proofErr w:type="gramStart"/>
            <w:r w:rsidR="00DB186F" w:rsidRPr="009A7D63">
              <w:rPr>
                <w:rFonts w:ascii="Times New Roman" w:hAnsi="Times New Roman" w:cs="Times New Roman"/>
                <w:b/>
                <w:sz w:val="16"/>
                <w:szCs w:val="16"/>
              </w:rPr>
              <w:t>MUH.BED</w:t>
            </w:r>
            <w:proofErr w:type="gramEnd"/>
            <w:r w:rsidR="00DB186F" w:rsidRPr="009A7D63">
              <w:rPr>
                <w:rFonts w:ascii="Times New Roman" w:hAnsi="Times New Roman" w:cs="Times New Roman"/>
                <w:b/>
                <w:sz w:val="16"/>
                <w:szCs w:val="16"/>
              </w:rPr>
              <w:t>.</w:t>
            </w:r>
          </w:p>
        </w:tc>
        <w:tc>
          <w:tcPr>
            <w:tcW w:w="1318" w:type="dxa"/>
            <w:tcBorders>
              <w:top w:val="single" w:sz="4" w:space="0" w:color="auto"/>
              <w:left w:val="single" w:sz="4" w:space="0" w:color="auto"/>
              <w:bottom w:val="single" w:sz="4" w:space="0" w:color="auto"/>
              <w:right w:val="single" w:sz="4" w:space="0" w:color="auto"/>
            </w:tcBorders>
            <w:hideMark/>
          </w:tcPr>
          <w:p w:rsidR="00DB186F" w:rsidRPr="009A7D63" w:rsidRDefault="00DB186F" w:rsidP="00892512">
            <w:pPr>
              <w:spacing w:after="0" w:line="240" w:lineRule="auto"/>
              <w:jc w:val="center"/>
              <w:rPr>
                <w:rFonts w:ascii="Times New Roman" w:hAnsi="Times New Roman" w:cs="Times New Roman"/>
                <w:b/>
                <w:sz w:val="16"/>
                <w:szCs w:val="16"/>
              </w:rPr>
            </w:pPr>
            <w:r w:rsidRPr="009A7D63">
              <w:rPr>
                <w:rFonts w:ascii="Times New Roman" w:hAnsi="Times New Roman" w:cs="Times New Roman"/>
                <w:b/>
                <w:sz w:val="16"/>
                <w:szCs w:val="16"/>
              </w:rPr>
              <w:t>KİRA SÜRESİ</w:t>
            </w:r>
          </w:p>
        </w:tc>
        <w:tc>
          <w:tcPr>
            <w:tcW w:w="1793" w:type="dxa"/>
            <w:tcBorders>
              <w:top w:val="single" w:sz="4" w:space="0" w:color="auto"/>
              <w:left w:val="single" w:sz="4" w:space="0" w:color="auto"/>
              <w:bottom w:val="single" w:sz="4" w:space="0" w:color="auto"/>
              <w:right w:val="single" w:sz="4" w:space="0" w:color="auto"/>
            </w:tcBorders>
            <w:hideMark/>
          </w:tcPr>
          <w:p w:rsidR="00DB186F" w:rsidRPr="009A7D63" w:rsidRDefault="00DB186F" w:rsidP="00892512">
            <w:pPr>
              <w:spacing w:after="0" w:line="240" w:lineRule="auto"/>
              <w:jc w:val="center"/>
              <w:rPr>
                <w:rFonts w:ascii="Times New Roman" w:hAnsi="Times New Roman" w:cs="Times New Roman"/>
                <w:b/>
                <w:sz w:val="16"/>
                <w:szCs w:val="16"/>
              </w:rPr>
            </w:pPr>
            <w:r w:rsidRPr="009A7D63">
              <w:rPr>
                <w:rFonts w:ascii="Times New Roman" w:hAnsi="Times New Roman" w:cs="Times New Roman"/>
                <w:b/>
                <w:sz w:val="16"/>
                <w:szCs w:val="16"/>
              </w:rPr>
              <w:t>GEÇİCİ TEMİNAT</w:t>
            </w:r>
          </w:p>
        </w:tc>
        <w:tc>
          <w:tcPr>
            <w:tcW w:w="1220" w:type="dxa"/>
            <w:tcBorders>
              <w:top w:val="single" w:sz="4" w:space="0" w:color="auto"/>
              <w:left w:val="single" w:sz="4" w:space="0" w:color="auto"/>
              <w:bottom w:val="single" w:sz="4" w:space="0" w:color="auto"/>
              <w:right w:val="single" w:sz="4" w:space="0" w:color="auto"/>
            </w:tcBorders>
            <w:hideMark/>
          </w:tcPr>
          <w:p w:rsidR="00DB186F" w:rsidRPr="009A7D63" w:rsidRDefault="00DB186F" w:rsidP="00892512">
            <w:pPr>
              <w:spacing w:after="0" w:line="240" w:lineRule="auto"/>
              <w:jc w:val="center"/>
              <w:rPr>
                <w:rFonts w:ascii="Times New Roman" w:hAnsi="Times New Roman" w:cs="Times New Roman"/>
                <w:b/>
                <w:sz w:val="16"/>
                <w:szCs w:val="16"/>
              </w:rPr>
            </w:pPr>
            <w:r w:rsidRPr="009A7D63">
              <w:rPr>
                <w:rFonts w:ascii="Times New Roman" w:hAnsi="Times New Roman" w:cs="Times New Roman"/>
                <w:b/>
                <w:sz w:val="16"/>
                <w:szCs w:val="16"/>
              </w:rPr>
              <w:t>İHALE</w:t>
            </w:r>
            <w:r w:rsidR="00733442" w:rsidRPr="009A7D63">
              <w:rPr>
                <w:rFonts w:ascii="Times New Roman" w:hAnsi="Times New Roman" w:cs="Times New Roman"/>
                <w:b/>
                <w:sz w:val="16"/>
                <w:szCs w:val="16"/>
              </w:rPr>
              <w:t xml:space="preserve"> TARİHİ </w:t>
            </w:r>
            <w:proofErr w:type="gramStart"/>
            <w:r w:rsidR="00733442" w:rsidRPr="009A7D63">
              <w:rPr>
                <w:rFonts w:ascii="Times New Roman" w:hAnsi="Times New Roman" w:cs="Times New Roman"/>
                <w:b/>
                <w:sz w:val="16"/>
                <w:szCs w:val="16"/>
              </w:rPr>
              <w:t xml:space="preserve">VE </w:t>
            </w:r>
            <w:r w:rsidRPr="009A7D63">
              <w:rPr>
                <w:rFonts w:ascii="Times New Roman" w:hAnsi="Times New Roman" w:cs="Times New Roman"/>
                <w:b/>
                <w:sz w:val="16"/>
                <w:szCs w:val="16"/>
              </w:rPr>
              <w:t xml:space="preserve"> SAATİ</w:t>
            </w:r>
            <w:proofErr w:type="gramEnd"/>
          </w:p>
        </w:tc>
      </w:tr>
      <w:tr w:rsidR="00DB186F" w:rsidRPr="007D4B50" w:rsidTr="009A7D63">
        <w:trPr>
          <w:trHeight w:val="952"/>
        </w:trPr>
        <w:tc>
          <w:tcPr>
            <w:tcW w:w="760" w:type="dxa"/>
            <w:tcBorders>
              <w:top w:val="single" w:sz="4" w:space="0" w:color="auto"/>
              <w:left w:val="single" w:sz="4" w:space="0" w:color="auto"/>
              <w:bottom w:val="single" w:sz="4" w:space="0" w:color="auto"/>
              <w:right w:val="single" w:sz="4" w:space="0" w:color="auto"/>
            </w:tcBorders>
          </w:tcPr>
          <w:p w:rsidR="00DB186F" w:rsidRPr="009A7D63" w:rsidRDefault="00A85CAC" w:rsidP="00273811">
            <w:pPr>
              <w:jc w:val="center"/>
              <w:rPr>
                <w:rFonts w:ascii="Times New Roman" w:hAnsi="Times New Roman" w:cs="Times New Roman"/>
                <w:b/>
                <w:sz w:val="20"/>
                <w:szCs w:val="20"/>
              </w:rPr>
            </w:pPr>
            <w:r w:rsidRPr="009A7D63">
              <w:rPr>
                <w:rFonts w:ascii="Times New Roman" w:hAnsi="Times New Roman" w:cs="Times New Roman"/>
                <w:b/>
                <w:sz w:val="20"/>
                <w:szCs w:val="20"/>
              </w:rPr>
              <w:t>1</w:t>
            </w:r>
          </w:p>
        </w:tc>
        <w:tc>
          <w:tcPr>
            <w:tcW w:w="1792" w:type="dxa"/>
            <w:tcBorders>
              <w:top w:val="single" w:sz="4" w:space="0" w:color="auto"/>
              <w:left w:val="single" w:sz="4" w:space="0" w:color="auto"/>
              <w:bottom w:val="single" w:sz="4" w:space="0" w:color="auto"/>
              <w:right w:val="single" w:sz="4" w:space="0" w:color="auto"/>
            </w:tcBorders>
          </w:tcPr>
          <w:p w:rsidR="00A85CAC" w:rsidRPr="009A7D63" w:rsidRDefault="002D7996" w:rsidP="00443CE4">
            <w:pPr>
              <w:spacing w:after="0" w:line="240" w:lineRule="auto"/>
              <w:rPr>
                <w:rFonts w:ascii="Times New Roman" w:hAnsi="Times New Roman" w:cs="Times New Roman"/>
                <w:sz w:val="18"/>
                <w:szCs w:val="18"/>
              </w:rPr>
            </w:pPr>
            <w:r w:rsidRPr="009A7D63">
              <w:rPr>
                <w:rFonts w:ascii="Times New Roman" w:hAnsi="Times New Roman" w:cs="Times New Roman"/>
                <w:sz w:val="18"/>
                <w:szCs w:val="18"/>
                <w:shd w:val="clear" w:color="auto" w:fill="FFFFFF"/>
              </w:rPr>
              <w:t xml:space="preserve">Vize </w:t>
            </w:r>
            <w:r w:rsidR="00443CE4" w:rsidRPr="009A7D63">
              <w:rPr>
                <w:rFonts w:ascii="Times New Roman" w:hAnsi="Times New Roman" w:cs="Times New Roman"/>
                <w:sz w:val="18"/>
                <w:szCs w:val="18"/>
                <w:shd w:val="clear" w:color="auto" w:fill="FFFFFF"/>
              </w:rPr>
              <w:t xml:space="preserve">Belediyesi, İlçe </w:t>
            </w:r>
            <w:r w:rsidRPr="009A7D63">
              <w:rPr>
                <w:rFonts w:ascii="Times New Roman" w:hAnsi="Times New Roman" w:cs="Times New Roman"/>
                <w:sz w:val="18"/>
                <w:szCs w:val="18"/>
                <w:shd w:val="clear" w:color="auto" w:fill="FFFFFF"/>
              </w:rPr>
              <w:t>Sınırları Dahi</w:t>
            </w:r>
            <w:r w:rsidR="00443CE4" w:rsidRPr="009A7D63">
              <w:rPr>
                <w:rFonts w:ascii="Times New Roman" w:hAnsi="Times New Roman" w:cs="Times New Roman"/>
                <w:sz w:val="18"/>
                <w:szCs w:val="18"/>
                <w:shd w:val="clear" w:color="auto" w:fill="FFFFFF"/>
              </w:rPr>
              <w:t xml:space="preserve">lindeki </w:t>
            </w:r>
            <w:proofErr w:type="gramStart"/>
            <w:r w:rsidR="00443CE4" w:rsidRPr="009A7D63">
              <w:rPr>
                <w:rFonts w:ascii="Times New Roman" w:hAnsi="Times New Roman" w:cs="Times New Roman"/>
                <w:sz w:val="18"/>
                <w:szCs w:val="18"/>
                <w:shd w:val="clear" w:color="auto" w:fill="FFFFFF"/>
              </w:rPr>
              <w:t xml:space="preserve">Billboard </w:t>
            </w:r>
            <w:r w:rsidRPr="009A7D63">
              <w:rPr>
                <w:rFonts w:ascii="Times New Roman" w:hAnsi="Times New Roman" w:cs="Times New Roman"/>
                <w:sz w:val="18"/>
                <w:szCs w:val="18"/>
                <w:shd w:val="clear" w:color="auto" w:fill="FFFFFF"/>
              </w:rPr>
              <w:t xml:space="preserve"> Reklam</w:t>
            </w:r>
            <w:proofErr w:type="gramEnd"/>
            <w:r w:rsidRPr="009A7D63">
              <w:rPr>
                <w:rFonts w:ascii="Times New Roman" w:hAnsi="Times New Roman" w:cs="Times New Roman"/>
                <w:sz w:val="18"/>
                <w:szCs w:val="18"/>
                <w:shd w:val="clear" w:color="auto" w:fill="FFFFFF"/>
              </w:rPr>
              <w:t xml:space="preserve"> Panoları</w:t>
            </w:r>
            <w:r w:rsidR="00892512" w:rsidRPr="009A7D63">
              <w:rPr>
                <w:rFonts w:ascii="Times New Roman" w:hAnsi="Times New Roman" w:cs="Times New Roman"/>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rsidR="00DB186F" w:rsidRPr="009A7D63" w:rsidRDefault="00DE3EC9" w:rsidP="002D7996">
            <w:pPr>
              <w:jc w:val="center"/>
              <w:rPr>
                <w:rFonts w:ascii="Times New Roman" w:hAnsi="Times New Roman" w:cs="Times New Roman"/>
                <w:sz w:val="18"/>
                <w:szCs w:val="18"/>
              </w:rPr>
            </w:pPr>
            <w:r w:rsidRPr="009A7D63">
              <w:rPr>
                <w:rFonts w:ascii="Times New Roman" w:hAnsi="Times New Roman" w:cs="Times New Roman"/>
                <w:sz w:val="18"/>
                <w:szCs w:val="18"/>
              </w:rPr>
              <w:t>10</w:t>
            </w:r>
            <w:r w:rsidR="002D7996" w:rsidRPr="009A7D63">
              <w:rPr>
                <w:rFonts w:ascii="Times New Roman" w:hAnsi="Times New Roman" w:cs="Times New Roman"/>
                <w:sz w:val="18"/>
                <w:szCs w:val="18"/>
              </w:rPr>
              <w:t xml:space="preserve"> </w:t>
            </w:r>
            <w:proofErr w:type="gramStart"/>
            <w:r w:rsidR="002D7996" w:rsidRPr="009A7D63">
              <w:rPr>
                <w:rFonts w:ascii="Times New Roman" w:hAnsi="Times New Roman" w:cs="Times New Roman"/>
                <w:sz w:val="18"/>
                <w:szCs w:val="18"/>
              </w:rPr>
              <w:t>Adet  Billboard</w:t>
            </w:r>
            <w:proofErr w:type="gramEnd"/>
            <w:r w:rsidR="00443CE4" w:rsidRPr="009A7D63">
              <w:rPr>
                <w:rFonts w:ascii="Times New Roman" w:hAnsi="Times New Roman" w:cs="Times New Roman"/>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DB186F" w:rsidRPr="009A7D63" w:rsidRDefault="00D63FCB" w:rsidP="009A7D63">
            <w:pPr>
              <w:ind w:left="-70"/>
              <w:rPr>
                <w:rFonts w:ascii="Times New Roman" w:hAnsi="Times New Roman" w:cs="Times New Roman"/>
                <w:sz w:val="18"/>
                <w:szCs w:val="18"/>
              </w:rPr>
            </w:pPr>
            <w:r w:rsidRPr="009A7D63">
              <w:rPr>
                <w:rFonts w:ascii="Times New Roman" w:hAnsi="Times New Roman" w:cs="Times New Roman"/>
                <w:sz w:val="18"/>
                <w:szCs w:val="18"/>
              </w:rPr>
              <w:t xml:space="preserve">    </w:t>
            </w:r>
            <w:r w:rsidR="009A7D63" w:rsidRPr="009A7D63">
              <w:rPr>
                <w:rFonts w:ascii="Times New Roman" w:hAnsi="Times New Roman" w:cs="Times New Roman"/>
                <w:sz w:val="18"/>
                <w:szCs w:val="18"/>
              </w:rPr>
              <w:t>10.000,00</w:t>
            </w:r>
            <w:r w:rsidR="00DB186F" w:rsidRPr="009A7D63">
              <w:rPr>
                <w:rFonts w:ascii="Times New Roman" w:hAnsi="Times New Roman" w:cs="Times New Roman"/>
                <w:sz w:val="18"/>
                <w:szCs w:val="18"/>
              </w:rPr>
              <w:t>-</w:t>
            </w:r>
            <w:r w:rsidR="009A7D63" w:rsidRPr="009A7D63">
              <w:rPr>
                <w:rFonts w:ascii="Times New Roman" w:hAnsi="Times New Roman" w:cs="Times New Roman"/>
                <w:sz w:val="18"/>
                <w:szCs w:val="18"/>
              </w:rPr>
              <w:t>T</w:t>
            </w:r>
            <w:r w:rsidR="00DB186F" w:rsidRPr="009A7D63">
              <w:rPr>
                <w:rFonts w:ascii="Times New Roman" w:hAnsi="Times New Roman" w:cs="Times New Roman"/>
                <w:sz w:val="18"/>
                <w:szCs w:val="18"/>
              </w:rPr>
              <w:t>L</w:t>
            </w:r>
            <w:r w:rsidR="009A7D63" w:rsidRPr="009A7D63">
              <w:rPr>
                <w:rFonts w:ascii="Times New Roman" w:hAnsi="Times New Roman" w:cs="Times New Roman"/>
                <w:sz w:val="18"/>
                <w:szCs w:val="18"/>
              </w:rPr>
              <w:t xml:space="preserve">+KDV </w:t>
            </w:r>
          </w:p>
        </w:tc>
        <w:tc>
          <w:tcPr>
            <w:tcW w:w="1318" w:type="dxa"/>
            <w:tcBorders>
              <w:top w:val="single" w:sz="4" w:space="0" w:color="auto"/>
              <w:left w:val="single" w:sz="4" w:space="0" w:color="auto"/>
              <w:bottom w:val="single" w:sz="4" w:space="0" w:color="auto"/>
              <w:right w:val="single" w:sz="4" w:space="0" w:color="auto"/>
            </w:tcBorders>
            <w:hideMark/>
          </w:tcPr>
          <w:p w:rsidR="00DB186F" w:rsidRPr="009A7D63" w:rsidRDefault="00DB186F" w:rsidP="00273811">
            <w:pPr>
              <w:spacing w:after="0"/>
              <w:jc w:val="center"/>
              <w:rPr>
                <w:rFonts w:ascii="Times New Roman" w:hAnsi="Times New Roman" w:cs="Times New Roman"/>
                <w:sz w:val="18"/>
                <w:szCs w:val="18"/>
              </w:rPr>
            </w:pPr>
            <w:r w:rsidRPr="009A7D63">
              <w:rPr>
                <w:rFonts w:ascii="Times New Roman" w:hAnsi="Times New Roman" w:cs="Times New Roman"/>
                <w:sz w:val="18"/>
                <w:szCs w:val="18"/>
              </w:rPr>
              <w:t>3 Yıl</w:t>
            </w:r>
          </w:p>
          <w:p w:rsidR="002D7996" w:rsidRPr="009A7D63" w:rsidRDefault="00DB186F" w:rsidP="00273811">
            <w:pPr>
              <w:spacing w:after="0"/>
              <w:jc w:val="center"/>
              <w:rPr>
                <w:rFonts w:ascii="Times New Roman" w:hAnsi="Times New Roman" w:cs="Times New Roman"/>
                <w:sz w:val="18"/>
                <w:szCs w:val="18"/>
              </w:rPr>
            </w:pPr>
            <w:r w:rsidRPr="009A7D63">
              <w:rPr>
                <w:rFonts w:ascii="Times New Roman" w:hAnsi="Times New Roman" w:cs="Times New Roman"/>
                <w:sz w:val="18"/>
                <w:szCs w:val="18"/>
              </w:rPr>
              <w:t>(36 Ay)</w:t>
            </w:r>
          </w:p>
          <w:p w:rsidR="00DB186F" w:rsidRPr="009A7D63" w:rsidRDefault="00DB186F" w:rsidP="002D7996">
            <w:pPr>
              <w:rPr>
                <w:rFonts w:ascii="Times New Roman" w:hAnsi="Times New Roman" w:cs="Times New Roman"/>
                <w:sz w:val="18"/>
                <w:szCs w:val="18"/>
              </w:rPr>
            </w:pPr>
          </w:p>
        </w:tc>
        <w:tc>
          <w:tcPr>
            <w:tcW w:w="1793" w:type="dxa"/>
            <w:tcBorders>
              <w:top w:val="single" w:sz="4" w:space="0" w:color="auto"/>
              <w:left w:val="single" w:sz="4" w:space="0" w:color="auto"/>
              <w:bottom w:val="single" w:sz="4" w:space="0" w:color="auto"/>
              <w:right w:val="single" w:sz="4" w:space="0" w:color="auto"/>
            </w:tcBorders>
            <w:hideMark/>
          </w:tcPr>
          <w:p w:rsidR="00DB186F" w:rsidRPr="009A7D63" w:rsidRDefault="009A7D63" w:rsidP="009A7D63">
            <w:pPr>
              <w:jc w:val="center"/>
              <w:rPr>
                <w:rFonts w:ascii="Times New Roman" w:hAnsi="Times New Roman" w:cs="Times New Roman"/>
                <w:sz w:val="18"/>
                <w:szCs w:val="18"/>
              </w:rPr>
            </w:pPr>
            <w:r w:rsidRPr="009A7D63">
              <w:rPr>
                <w:rFonts w:ascii="Times New Roman" w:hAnsi="Times New Roman" w:cs="Times New Roman"/>
                <w:sz w:val="18"/>
                <w:szCs w:val="18"/>
              </w:rPr>
              <w:t>10.000 X 3 X 0</w:t>
            </w:r>
            <w:r w:rsidR="00DB186F" w:rsidRPr="009A7D63">
              <w:rPr>
                <w:rFonts w:ascii="Times New Roman" w:hAnsi="Times New Roman" w:cs="Times New Roman"/>
                <w:sz w:val="18"/>
                <w:szCs w:val="18"/>
              </w:rPr>
              <w:t xml:space="preserve">,03= </w:t>
            </w:r>
            <w:r w:rsidRPr="009A7D63">
              <w:rPr>
                <w:rFonts w:ascii="Times New Roman" w:hAnsi="Times New Roman" w:cs="Times New Roman"/>
                <w:sz w:val="18"/>
                <w:szCs w:val="18"/>
              </w:rPr>
              <w:t>900,00</w:t>
            </w:r>
            <w:r w:rsidR="00DB186F" w:rsidRPr="009A7D63">
              <w:rPr>
                <w:rFonts w:ascii="Times New Roman" w:hAnsi="Times New Roman" w:cs="Times New Roman"/>
                <w:sz w:val="18"/>
                <w:szCs w:val="18"/>
              </w:rPr>
              <w:t>.-TL</w:t>
            </w:r>
          </w:p>
          <w:p w:rsidR="00D63FCB" w:rsidRPr="009A7D63" w:rsidRDefault="00D63FCB" w:rsidP="00273811">
            <w:pPr>
              <w:jc w:val="center"/>
              <w:rPr>
                <w:rFonts w:ascii="Times New Roman" w:hAnsi="Times New Roman" w:cs="Times New Roman"/>
                <w:sz w:val="18"/>
                <w:szCs w:val="18"/>
              </w:rPr>
            </w:pPr>
          </w:p>
        </w:tc>
        <w:tc>
          <w:tcPr>
            <w:tcW w:w="1220" w:type="dxa"/>
            <w:tcBorders>
              <w:top w:val="single" w:sz="4" w:space="0" w:color="auto"/>
              <w:left w:val="single" w:sz="4" w:space="0" w:color="auto"/>
              <w:bottom w:val="single" w:sz="4" w:space="0" w:color="auto"/>
              <w:right w:val="single" w:sz="4" w:space="0" w:color="auto"/>
            </w:tcBorders>
            <w:hideMark/>
          </w:tcPr>
          <w:p w:rsidR="00DB186F" w:rsidRPr="009A7D63" w:rsidRDefault="00D63FCB" w:rsidP="00273811">
            <w:pPr>
              <w:jc w:val="center"/>
              <w:rPr>
                <w:rFonts w:ascii="Times New Roman" w:hAnsi="Times New Roman" w:cs="Times New Roman"/>
                <w:sz w:val="18"/>
                <w:szCs w:val="18"/>
              </w:rPr>
            </w:pPr>
            <w:r w:rsidRPr="009A7D63">
              <w:rPr>
                <w:rFonts w:ascii="Times New Roman" w:hAnsi="Times New Roman" w:cs="Times New Roman"/>
                <w:sz w:val="18"/>
                <w:szCs w:val="18"/>
              </w:rPr>
              <w:t>04.01.2024</w:t>
            </w:r>
            <w:r w:rsidR="00DB186F" w:rsidRPr="009A7D63">
              <w:rPr>
                <w:rFonts w:ascii="Times New Roman" w:hAnsi="Times New Roman" w:cs="Times New Roman"/>
                <w:sz w:val="18"/>
                <w:szCs w:val="18"/>
              </w:rPr>
              <w:t xml:space="preserve"> 14:00</w:t>
            </w:r>
          </w:p>
        </w:tc>
      </w:tr>
      <w:tr w:rsidR="007D4B50" w:rsidRPr="007D4B50" w:rsidTr="009A7D63">
        <w:trPr>
          <w:trHeight w:val="163"/>
        </w:trPr>
        <w:tc>
          <w:tcPr>
            <w:tcW w:w="760" w:type="dxa"/>
            <w:tcBorders>
              <w:top w:val="single" w:sz="4" w:space="0" w:color="auto"/>
            </w:tcBorders>
            <w:hideMark/>
          </w:tcPr>
          <w:p w:rsidR="00535636" w:rsidRPr="007D4B50" w:rsidRDefault="00535636" w:rsidP="00B96335">
            <w:pPr>
              <w:jc w:val="center"/>
              <w:rPr>
                <w:rFonts w:ascii="Times New Roman" w:hAnsi="Times New Roman" w:cs="Times New Roman"/>
                <w:b/>
              </w:rPr>
            </w:pPr>
          </w:p>
        </w:tc>
        <w:tc>
          <w:tcPr>
            <w:tcW w:w="1792" w:type="dxa"/>
            <w:tcBorders>
              <w:top w:val="single" w:sz="4" w:space="0" w:color="auto"/>
            </w:tcBorders>
            <w:hideMark/>
          </w:tcPr>
          <w:p w:rsidR="00535636" w:rsidRPr="007D4B50" w:rsidRDefault="00535636" w:rsidP="00B96335">
            <w:pPr>
              <w:rPr>
                <w:rFonts w:ascii="Times New Roman" w:hAnsi="Times New Roman" w:cs="Times New Roman"/>
              </w:rPr>
            </w:pPr>
          </w:p>
        </w:tc>
        <w:tc>
          <w:tcPr>
            <w:tcW w:w="1985" w:type="dxa"/>
            <w:tcBorders>
              <w:top w:val="single" w:sz="4" w:space="0" w:color="auto"/>
            </w:tcBorders>
            <w:hideMark/>
          </w:tcPr>
          <w:p w:rsidR="00535636" w:rsidRPr="007D4B50" w:rsidRDefault="00535636" w:rsidP="00B96335">
            <w:pPr>
              <w:spacing w:after="0"/>
              <w:jc w:val="center"/>
              <w:rPr>
                <w:rFonts w:ascii="Times New Roman" w:hAnsi="Times New Roman" w:cs="Times New Roman"/>
              </w:rPr>
            </w:pPr>
          </w:p>
        </w:tc>
        <w:tc>
          <w:tcPr>
            <w:tcW w:w="2126" w:type="dxa"/>
            <w:tcBorders>
              <w:top w:val="single" w:sz="4" w:space="0" w:color="auto"/>
            </w:tcBorders>
            <w:hideMark/>
          </w:tcPr>
          <w:p w:rsidR="00535636" w:rsidRPr="007D4B50" w:rsidRDefault="00535636" w:rsidP="00B96335">
            <w:pPr>
              <w:jc w:val="center"/>
              <w:rPr>
                <w:rFonts w:ascii="Times New Roman" w:hAnsi="Times New Roman" w:cs="Times New Roman"/>
              </w:rPr>
            </w:pPr>
          </w:p>
        </w:tc>
        <w:tc>
          <w:tcPr>
            <w:tcW w:w="1318" w:type="dxa"/>
            <w:tcBorders>
              <w:top w:val="single" w:sz="4" w:space="0" w:color="auto"/>
            </w:tcBorders>
            <w:hideMark/>
          </w:tcPr>
          <w:p w:rsidR="00535636" w:rsidRPr="007D4B50" w:rsidRDefault="00535636" w:rsidP="00B96335">
            <w:pPr>
              <w:spacing w:after="0"/>
              <w:jc w:val="center"/>
              <w:rPr>
                <w:rFonts w:ascii="Times New Roman" w:hAnsi="Times New Roman" w:cs="Times New Roman"/>
              </w:rPr>
            </w:pPr>
          </w:p>
        </w:tc>
        <w:tc>
          <w:tcPr>
            <w:tcW w:w="1793" w:type="dxa"/>
            <w:tcBorders>
              <w:top w:val="single" w:sz="4" w:space="0" w:color="auto"/>
            </w:tcBorders>
            <w:hideMark/>
          </w:tcPr>
          <w:p w:rsidR="00535636" w:rsidRPr="007D4B50" w:rsidRDefault="00535636" w:rsidP="00B96335">
            <w:pPr>
              <w:jc w:val="center"/>
              <w:rPr>
                <w:rFonts w:ascii="Times New Roman" w:hAnsi="Times New Roman" w:cs="Times New Roman"/>
              </w:rPr>
            </w:pPr>
          </w:p>
        </w:tc>
        <w:tc>
          <w:tcPr>
            <w:tcW w:w="1220" w:type="dxa"/>
            <w:tcBorders>
              <w:top w:val="single" w:sz="4" w:space="0" w:color="auto"/>
            </w:tcBorders>
            <w:hideMark/>
          </w:tcPr>
          <w:p w:rsidR="00535636" w:rsidRPr="007D4B50" w:rsidRDefault="00535636" w:rsidP="00B96335">
            <w:pPr>
              <w:jc w:val="center"/>
              <w:rPr>
                <w:rFonts w:ascii="Times New Roman" w:hAnsi="Times New Roman" w:cs="Times New Roman"/>
              </w:rPr>
            </w:pPr>
          </w:p>
        </w:tc>
      </w:tr>
      <w:tr w:rsidR="007D4B50" w:rsidRPr="001F2A75" w:rsidTr="009A7D63">
        <w:trPr>
          <w:trHeight w:val="346"/>
        </w:trPr>
        <w:tc>
          <w:tcPr>
            <w:tcW w:w="760" w:type="dxa"/>
            <w:hideMark/>
          </w:tcPr>
          <w:p w:rsidR="00535636" w:rsidRPr="001F2A75" w:rsidRDefault="00535636" w:rsidP="00B96335">
            <w:pPr>
              <w:jc w:val="center"/>
              <w:rPr>
                <w:rFonts w:ascii="Times New Roman" w:hAnsi="Times New Roman" w:cs="Times New Roman"/>
              </w:rPr>
            </w:pPr>
          </w:p>
        </w:tc>
        <w:tc>
          <w:tcPr>
            <w:tcW w:w="1792" w:type="dxa"/>
            <w:hideMark/>
          </w:tcPr>
          <w:p w:rsidR="00535636" w:rsidRPr="001F2A75" w:rsidRDefault="00535636" w:rsidP="00B96335">
            <w:pPr>
              <w:spacing w:after="0"/>
              <w:rPr>
                <w:rFonts w:ascii="Times New Roman" w:hAnsi="Times New Roman" w:cs="Times New Roman"/>
              </w:rPr>
            </w:pPr>
          </w:p>
        </w:tc>
        <w:tc>
          <w:tcPr>
            <w:tcW w:w="1985" w:type="dxa"/>
            <w:hideMark/>
          </w:tcPr>
          <w:p w:rsidR="00535636" w:rsidRPr="001F2A75" w:rsidRDefault="00535636" w:rsidP="009A7D63">
            <w:pPr>
              <w:rPr>
                <w:rFonts w:ascii="Times New Roman" w:hAnsi="Times New Roman" w:cs="Times New Roman"/>
              </w:rPr>
            </w:pPr>
          </w:p>
        </w:tc>
        <w:tc>
          <w:tcPr>
            <w:tcW w:w="2126" w:type="dxa"/>
            <w:hideMark/>
          </w:tcPr>
          <w:p w:rsidR="00535636" w:rsidRPr="001F2A75" w:rsidRDefault="00535636" w:rsidP="00B96335">
            <w:pPr>
              <w:jc w:val="center"/>
              <w:rPr>
                <w:rFonts w:ascii="Times New Roman" w:hAnsi="Times New Roman" w:cs="Times New Roman"/>
              </w:rPr>
            </w:pPr>
          </w:p>
        </w:tc>
        <w:tc>
          <w:tcPr>
            <w:tcW w:w="1318" w:type="dxa"/>
            <w:hideMark/>
          </w:tcPr>
          <w:p w:rsidR="00535636" w:rsidRPr="001F2A75" w:rsidRDefault="00535636" w:rsidP="00B96335">
            <w:pPr>
              <w:jc w:val="center"/>
              <w:rPr>
                <w:rFonts w:ascii="Times New Roman" w:hAnsi="Times New Roman" w:cs="Times New Roman"/>
              </w:rPr>
            </w:pPr>
          </w:p>
        </w:tc>
        <w:tc>
          <w:tcPr>
            <w:tcW w:w="1793" w:type="dxa"/>
            <w:hideMark/>
          </w:tcPr>
          <w:p w:rsidR="00535636" w:rsidRPr="001F2A75" w:rsidRDefault="00535636" w:rsidP="00B96335">
            <w:pPr>
              <w:jc w:val="center"/>
              <w:rPr>
                <w:rFonts w:ascii="Times New Roman" w:hAnsi="Times New Roman" w:cs="Times New Roman"/>
              </w:rPr>
            </w:pPr>
          </w:p>
        </w:tc>
        <w:tc>
          <w:tcPr>
            <w:tcW w:w="1220" w:type="dxa"/>
            <w:hideMark/>
          </w:tcPr>
          <w:p w:rsidR="00535636" w:rsidRPr="001F2A75" w:rsidRDefault="00535636" w:rsidP="00B96335">
            <w:pPr>
              <w:jc w:val="center"/>
              <w:rPr>
                <w:rFonts w:ascii="Times New Roman" w:hAnsi="Times New Roman" w:cs="Times New Roman"/>
              </w:rPr>
            </w:pPr>
          </w:p>
        </w:tc>
      </w:tr>
    </w:tbl>
    <w:p w:rsidR="00DB186F" w:rsidRPr="003A350D" w:rsidRDefault="00EA57C3" w:rsidP="00DB186F">
      <w:pPr>
        <w:spacing w:line="240" w:lineRule="auto"/>
        <w:jc w:val="both"/>
        <w:rPr>
          <w:rFonts w:ascii="Times New Roman" w:hAnsi="Times New Roman" w:cs="Times New Roman"/>
          <w:b/>
        </w:rPr>
      </w:pPr>
      <w:r w:rsidRPr="009A7D63">
        <w:rPr>
          <w:rFonts w:ascii="Times New Roman" w:hAnsi="Times New Roman" w:cs="Times New Roman"/>
        </w:rPr>
        <w:t>1-</w:t>
      </w:r>
      <w:r w:rsidR="006F207C" w:rsidRPr="009A7D63">
        <w:rPr>
          <w:rFonts w:ascii="Times New Roman" w:hAnsi="Times New Roman" w:cs="Times New Roman"/>
        </w:rPr>
        <w:t xml:space="preserve"> </w:t>
      </w:r>
      <w:r w:rsidR="00DB186F" w:rsidRPr="009A7D63">
        <w:rPr>
          <w:rFonts w:ascii="Times New Roman" w:hAnsi="Times New Roman" w:cs="Times New Roman"/>
        </w:rPr>
        <w:t xml:space="preserve">Belediyemize ait </w:t>
      </w:r>
      <w:r w:rsidR="00DE3EC9" w:rsidRPr="009A7D63">
        <w:rPr>
          <w:rFonts w:ascii="Times New Roman" w:hAnsi="Times New Roman" w:cs="Times New Roman"/>
        </w:rPr>
        <w:t>10 (on</w:t>
      </w:r>
      <w:r w:rsidR="00DB186F" w:rsidRPr="009A7D63">
        <w:rPr>
          <w:rFonts w:ascii="Times New Roman" w:hAnsi="Times New Roman" w:cs="Times New Roman"/>
        </w:rPr>
        <w:t xml:space="preserve">) adet </w:t>
      </w:r>
      <w:proofErr w:type="gramStart"/>
      <w:r w:rsidR="00DE3EC9" w:rsidRPr="009A7D63">
        <w:rPr>
          <w:rFonts w:ascii="Times New Roman" w:hAnsi="Times New Roman" w:cs="Times New Roman"/>
        </w:rPr>
        <w:t>billboard</w:t>
      </w:r>
      <w:r w:rsidR="00443CE4" w:rsidRPr="009A7D63">
        <w:rPr>
          <w:rFonts w:ascii="Times New Roman" w:hAnsi="Times New Roman" w:cs="Times New Roman"/>
        </w:rPr>
        <w:t xml:space="preserve">ın </w:t>
      </w:r>
      <w:r w:rsidR="00733442" w:rsidRPr="009A7D63">
        <w:rPr>
          <w:rFonts w:ascii="Times New Roman" w:hAnsi="Times New Roman" w:cs="Times New Roman"/>
        </w:rPr>
        <w:t xml:space="preserve"> </w:t>
      </w:r>
      <w:r w:rsidR="00DB186F" w:rsidRPr="009A7D63">
        <w:rPr>
          <w:rFonts w:ascii="Times New Roman" w:hAnsi="Times New Roman" w:cs="Times New Roman"/>
        </w:rPr>
        <w:t>kiralama</w:t>
      </w:r>
      <w:proofErr w:type="gramEnd"/>
      <w:r w:rsidR="00DB186F" w:rsidRPr="009A7D63">
        <w:rPr>
          <w:rFonts w:ascii="Times New Roman" w:hAnsi="Times New Roman" w:cs="Times New Roman"/>
        </w:rPr>
        <w:t xml:space="preserve"> ihalesi Belediye Başkanlığının </w:t>
      </w:r>
      <w:r w:rsidR="009A7D63" w:rsidRPr="009A7D63">
        <w:rPr>
          <w:rFonts w:ascii="Times New Roman" w:hAnsi="Times New Roman" w:cs="Times New Roman"/>
        </w:rPr>
        <w:t>14.12.2023</w:t>
      </w:r>
      <w:r w:rsidR="00DB186F" w:rsidRPr="009A7D63">
        <w:rPr>
          <w:rFonts w:ascii="Times New Roman" w:hAnsi="Times New Roman" w:cs="Times New Roman"/>
        </w:rPr>
        <w:t xml:space="preserve"> tarihli onayı ile </w:t>
      </w:r>
      <w:r w:rsidR="00443CE4" w:rsidRPr="009A7D63">
        <w:rPr>
          <w:rFonts w:ascii="Times New Roman" w:hAnsi="Times New Roman" w:cs="Times New Roman"/>
        </w:rPr>
        <w:t>04.01.2024</w:t>
      </w:r>
      <w:r w:rsidR="00DB186F" w:rsidRPr="009A7D63">
        <w:rPr>
          <w:rFonts w:ascii="Times New Roman" w:hAnsi="Times New Roman" w:cs="Times New Roman"/>
        </w:rPr>
        <w:t xml:space="preserve"> </w:t>
      </w:r>
      <w:r w:rsidR="0090517B" w:rsidRPr="009A7D63">
        <w:rPr>
          <w:rFonts w:ascii="Times New Roman" w:hAnsi="Times New Roman" w:cs="Times New Roman"/>
        </w:rPr>
        <w:t xml:space="preserve">tarihine rastlayan </w:t>
      </w:r>
      <w:r w:rsidR="00443CE4" w:rsidRPr="009A7D63">
        <w:rPr>
          <w:rFonts w:ascii="Times New Roman" w:hAnsi="Times New Roman" w:cs="Times New Roman"/>
        </w:rPr>
        <w:t xml:space="preserve">Perşembe </w:t>
      </w:r>
      <w:r w:rsidR="00DB186F" w:rsidRPr="009A7D63">
        <w:rPr>
          <w:rFonts w:ascii="Times New Roman" w:hAnsi="Times New Roman" w:cs="Times New Roman"/>
        </w:rPr>
        <w:t xml:space="preserve"> günü Vize Belediye Başkanlığı Nikah Salonunda Belediye Encümeni huzurunda 2886 Sayılı Devlet İhale Kanununun 45.maddesine göre “Açık Teklif Usulü” ile yapılacaktır. İsteklilerin ihaleye katılabilmeleri için ihale günü aşağıdaki yazılı belgeleri Encümen Üyeleri huzurunda ibraz etmeleri gerekmektedir</w:t>
      </w:r>
      <w:r w:rsidR="00DB186F" w:rsidRPr="003A350D">
        <w:rPr>
          <w:rFonts w:ascii="Times New Roman" w:hAnsi="Times New Roman" w:cs="Times New Roman"/>
        </w:rPr>
        <w:t>.</w:t>
      </w:r>
      <w:r w:rsidR="00DB186F" w:rsidRPr="003A350D">
        <w:rPr>
          <w:rFonts w:ascii="Times New Roman" w:hAnsi="Times New Roman" w:cs="Times New Roman"/>
          <w:b/>
        </w:rPr>
        <w:t xml:space="preserve">                     </w:t>
      </w:r>
    </w:p>
    <w:p w:rsidR="00DB186F" w:rsidRPr="001C3FF9" w:rsidRDefault="00DB186F" w:rsidP="00DB186F">
      <w:pPr>
        <w:spacing w:line="240" w:lineRule="auto"/>
        <w:contextualSpacing/>
        <w:rPr>
          <w:rFonts w:ascii="Times New Roman" w:hAnsi="Times New Roman" w:cs="Times New Roman"/>
        </w:rPr>
      </w:pPr>
      <w:r w:rsidRPr="001C3FF9">
        <w:rPr>
          <w:rFonts w:ascii="Times New Roman" w:hAnsi="Times New Roman" w:cs="Times New Roman"/>
        </w:rPr>
        <w:t>Katılacaklardan istenecek belgeler:</w:t>
      </w:r>
    </w:p>
    <w:p w:rsidR="00D63FCB" w:rsidRPr="001C3FF9" w:rsidRDefault="00D63FCB" w:rsidP="00D63FCB">
      <w:pPr>
        <w:widowControl w:val="0"/>
        <w:autoSpaceDE w:val="0"/>
        <w:autoSpaceDN w:val="0"/>
        <w:spacing w:after="0" w:line="240" w:lineRule="auto"/>
        <w:ind w:left="675"/>
        <w:jc w:val="both"/>
        <w:rPr>
          <w:rFonts w:ascii="Times New Roman" w:eastAsia="Times New Roman" w:hAnsi="Times New Roman" w:cs="Times New Roman"/>
          <w:lang w:eastAsia="en-US"/>
        </w:rPr>
      </w:pPr>
    </w:p>
    <w:p w:rsidR="00D63FCB" w:rsidRPr="001C3FF9" w:rsidRDefault="00D63FCB" w:rsidP="00D63FCB">
      <w:pPr>
        <w:widowControl w:val="0"/>
        <w:numPr>
          <w:ilvl w:val="1"/>
          <w:numId w:val="4"/>
        </w:numPr>
        <w:autoSpaceDE w:val="0"/>
        <w:autoSpaceDN w:val="0"/>
        <w:spacing w:before="3" w:after="0" w:line="251" w:lineRule="exact"/>
        <w:ind w:left="709" w:hanging="283"/>
        <w:jc w:val="both"/>
        <w:rPr>
          <w:rFonts w:ascii="Times New Roman" w:eastAsia="Times New Roman" w:hAnsi="Times New Roman" w:cs="Times New Roman"/>
          <w:lang w:eastAsia="en-US"/>
        </w:rPr>
      </w:pPr>
      <w:r w:rsidRPr="001C3FF9">
        <w:rPr>
          <w:rFonts w:ascii="Times New Roman" w:eastAsia="Times New Roman" w:hAnsi="Times New Roman" w:cs="Times New Roman"/>
          <w:lang w:eastAsia="en-US"/>
        </w:rPr>
        <w:t>Nüfus</w:t>
      </w:r>
      <w:r w:rsidRPr="001C3FF9">
        <w:rPr>
          <w:rFonts w:ascii="Times New Roman" w:eastAsia="Times New Roman" w:hAnsi="Times New Roman" w:cs="Times New Roman"/>
          <w:spacing w:val="-1"/>
          <w:lang w:eastAsia="en-US"/>
        </w:rPr>
        <w:t xml:space="preserve"> </w:t>
      </w:r>
      <w:r w:rsidRPr="001C3FF9">
        <w:rPr>
          <w:rFonts w:ascii="Times New Roman" w:eastAsia="Times New Roman" w:hAnsi="Times New Roman" w:cs="Times New Roman"/>
          <w:lang w:eastAsia="en-US"/>
        </w:rPr>
        <w:t>kayıt</w:t>
      </w:r>
      <w:r w:rsidRPr="001C3FF9">
        <w:rPr>
          <w:rFonts w:ascii="Times New Roman" w:eastAsia="Times New Roman" w:hAnsi="Times New Roman" w:cs="Times New Roman"/>
          <w:spacing w:val="-2"/>
          <w:lang w:eastAsia="en-US"/>
        </w:rPr>
        <w:t xml:space="preserve"> </w:t>
      </w:r>
      <w:r w:rsidRPr="001C3FF9">
        <w:rPr>
          <w:rFonts w:ascii="Times New Roman" w:eastAsia="Times New Roman" w:hAnsi="Times New Roman" w:cs="Times New Roman"/>
          <w:lang w:eastAsia="en-US"/>
        </w:rPr>
        <w:t>örneği</w:t>
      </w:r>
      <w:r w:rsidRPr="001C3FF9">
        <w:rPr>
          <w:rFonts w:ascii="Times New Roman" w:eastAsia="Times New Roman" w:hAnsi="Times New Roman" w:cs="Times New Roman"/>
          <w:spacing w:val="-3"/>
          <w:lang w:eastAsia="en-US"/>
        </w:rPr>
        <w:t xml:space="preserve"> </w:t>
      </w:r>
      <w:r w:rsidRPr="001C3FF9">
        <w:rPr>
          <w:rFonts w:ascii="Times New Roman" w:eastAsia="Times New Roman" w:hAnsi="Times New Roman" w:cs="Times New Roman"/>
          <w:lang w:eastAsia="en-US"/>
        </w:rPr>
        <w:t>veya</w:t>
      </w:r>
      <w:r w:rsidRPr="001C3FF9">
        <w:rPr>
          <w:rFonts w:ascii="Times New Roman" w:eastAsia="Times New Roman" w:hAnsi="Times New Roman" w:cs="Times New Roman"/>
          <w:spacing w:val="2"/>
          <w:lang w:eastAsia="en-US"/>
        </w:rPr>
        <w:t xml:space="preserve"> </w:t>
      </w:r>
      <w:r w:rsidRPr="001C3FF9">
        <w:rPr>
          <w:rFonts w:ascii="Times New Roman" w:eastAsia="Times New Roman" w:hAnsi="Times New Roman" w:cs="Times New Roman"/>
          <w:lang w:eastAsia="en-US"/>
        </w:rPr>
        <w:t>nüfus</w:t>
      </w:r>
      <w:r w:rsidRPr="001C3FF9">
        <w:rPr>
          <w:rFonts w:ascii="Times New Roman" w:eastAsia="Times New Roman" w:hAnsi="Times New Roman" w:cs="Times New Roman"/>
          <w:spacing w:val="-6"/>
          <w:lang w:eastAsia="en-US"/>
        </w:rPr>
        <w:t xml:space="preserve"> </w:t>
      </w:r>
      <w:r w:rsidRPr="001C3FF9">
        <w:rPr>
          <w:rFonts w:ascii="Times New Roman" w:eastAsia="Times New Roman" w:hAnsi="Times New Roman" w:cs="Times New Roman"/>
          <w:lang w:eastAsia="en-US"/>
        </w:rPr>
        <w:t>cüzdanı</w:t>
      </w:r>
      <w:r w:rsidRPr="001C3FF9">
        <w:rPr>
          <w:rFonts w:ascii="Times New Roman" w:eastAsia="Times New Roman" w:hAnsi="Times New Roman" w:cs="Times New Roman"/>
          <w:spacing w:val="-2"/>
          <w:lang w:eastAsia="en-US"/>
        </w:rPr>
        <w:t xml:space="preserve"> </w:t>
      </w:r>
      <w:r w:rsidRPr="001C3FF9">
        <w:rPr>
          <w:rFonts w:ascii="Times New Roman" w:eastAsia="Times New Roman" w:hAnsi="Times New Roman" w:cs="Times New Roman"/>
          <w:lang w:eastAsia="en-US"/>
        </w:rPr>
        <w:t>fotokopisi</w:t>
      </w:r>
      <w:r w:rsidRPr="001C3FF9">
        <w:rPr>
          <w:rFonts w:ascii="Times New Roman" w:eastAsia="Times New Roman" w:hAnsi="Times New Roman" w:cs="Times New Roman"/>
          <w:spacing w:val="-3"/>
          <w:lang w:eastAsia="en-US"/>
        </w:rPr>
        <w:t xml:space="preserve"> </w:t>
      </w:r>
      <w:r w:rsidRPr="001C3FF9">
        <w:rPr>
          <w:rFonts w:ascii="Times New Roman" w:eastAsia="Times New Roman" w:hAnsi="Times New Roman" w:cs="Times New Roman"/>
          <w:lang w:eastAsia="en-US"/>
        </w:rPr>
        <w:t>(gerçek</w:t>
      </w:r>
      <w:r w:rsidRPr="001C3FF9">
        <w:rPr>
          <w:rFonts w:ascii="Times New Roman" w:eastAsia="Times New Roman" w:hAnsi="Times New Roman" w:cs="Times New Roman"/>
          <w:spacing w:val="-6"/>
          <w:lang w:eastAsia="en-US"/>
        </w:rPr>
        <w:t xml:space="preserve"> </w:t>
      </w:r>
      <w:r w:rsidRPr="001C3FF9">
        <w:rPr>
          <w:rFonts w:ascii="Times New Roman" w:eastAsia="Times New Roman" w:hAnsi="Times New Roman" w:cs="Times New Roman"/>
          <w:lang w:eastAsia="en-US"/>
        </w:rPr>
        <w:t>kişiler</w:t>
      </w:r>
      <w:r w:rsidRPr="001C3FF9">
        <w:rPr>
          <w:rFonts w:ascii="Times New Roman" w:eastAsia="Times New Roman" w:hAnsi="Times New Roman" w:cs="Times New Roman"/>
          <w:spacing w:val="1"/>
          <w:lang w:eastAsia="en-US"/>
        </w:rPr>
        <w:t xml:space="preserve"> </w:t>
      </w:r>
      <w:r w:rsidRPr="001C3FF9">
        <w:rPr>
          <w:rFonts w:ascii="Times New Roman" w:eastAsia="Times New Roman" w:hAnsi="Times New Roman" w:cs="Times New Roman"/>
          <w:spacing w:val="-2"/>
          <w:lang w:eastAsia="en-US"/>
        </w:rPr>
        <w:t>için)</w:t>
      </w:r>
    </w:p>
    <w:p w:rsidR="00D63FCB" w:rsidRPr="001C3FF9" w:rsidRDefault="00D63FCB" w:rsidP="00D63FCB">
      <w:pPr>
        <w:widowControl w:val="0"/>
        <w:numPr>
          <w:ilvl w:val="1"/>
          <w:numId w:val="4"/>
        </w:numPr>
        <w:autoSpaceDE w:val="0"/>
        <w:autoSpaceDN w:val="0"/>
        <w:spacing w:after="0" w:line="251" w:lineRule="exact"/>
        <w:ind w:left="709" w:hanging="283"/>
        <w:jc w:val="both"/>
        <w:rPr>
          <w:rFonts w:ascii="Times New Roman" w:eastAsia="Times New Roman" w:hAnsi="Times New Roman" w:cs="Times New Roman"/>
          <w:lang w:eastAsia="en-US"/>
        </w:rPr>
      </w:pPr>
      <w:r w:rsidRPr="001C3FF9">
        <w:rPr>
          <w:rFonts w:ascii="Times New Roman" w:eastAsia="Times New Roman" w:hAnsi="Times New Roman" w:cs="Times New Roman"/>
          <w:lang w:eastAsia="en-US"/>
        </w:rPr>
        <w:t>İsteklilerin</w:t>
      </w:r>
      <w:r w:rsidRPr="001C3FF9">
        <w:rPr>
          <w:rFonts w:ascii="Times New Roman" w:eastAsia="Times New Roman" w:hAnsi="Times New Roman" w:cs="Times New Roman"/>
          <w:spacing w:val="-3"/>
          <w:lang w:eastAsia="en-US"/>
        </w:rPr>
        <w:t xml:space="preserve"> </w:t>
      </w:r>
      <w:r w:rsidRPr="001C3FF9">
        <w:rPr>
          <w:rFonts w:ascii="Times New Roman" w:eastAsia="Times New Roman" w:hAnsi="Times New Roman" w:cs="Times New Roman"/>
          <w:lang w:eastAsia="en-US"/>
        </w:rPr>
        <w:t>tebligat</w:t>
      </w:r>
      <w:r w:rsidRPr="001C3FF9">
        <w:rPr>
          <w:rFonts w:ascii="Times New Roman" w:eastAsia="Times New Roman" w:hAnsi="Times New Roman" w:cs="Times New Roman"/>
          <w:spacing w:val="-3"/>
          <w:lang w:eastAsia="en-US"/>
        </w:rPr>
        <w:t xml:space="preserve"> </w:t>
      </w:r>
      <w:r w:rsidRPr="001C3FF9">
        <w:rPr>
          <w:rFonts w:ascii="Times New Roman" w:eastAsia="Times New Roman" w:hAnsi="Times New Roman" w:cs="Times New Roman"/>
          <w:lang w:eastAsia="en-US"/>
        </w:rPr>
        <w:t>adres</w:t>
      </w:r>
      <w:r w:rsidRPr="001C3FF9">
        <w:rPr>
          <w:rFonts w:ascii="Times New Roman" w:eastAsia="Times New Roman" w:hAnsi="Times New Roman" w:cs="Times New Roman"/>
          <w:spacing w:val="-3"/>
          <w:lang w:eastAsia="en-US"/>
        </w:rPr>
        <w:t xml:space="preserve"> </w:t>
      </w:r>
      <w:r w:rsidRPr="001C3FF9">
        <w:rPr>
          <w:rFonts w:ascii="Times New Roman" w:eastAsia="Times New Roman" w:hAnsi="Times New Roman" w:cs="Times New Roman"/>
          <w:spacing w:val="-2"/>
          <w:lang w:eastAsia="en-US"/>
        </w:rPr>
        <w:t>beyanı.</w:t>
      </w:r>
    </w:p>
    <w:p w:rsidR="00D63FCB" w:rsidRPr="001C3FF9" w:rsidRDefault="00D63FCB" w:rsidP="00D63FCB">
      <w:pPr>
        <w:widowControl w:val="0"/>
        <w:numPr>
          <w:ilvl w:val="1"/>
          <w:numId w:val="4"/>
        </w:numPr>
        <w:autoSpaceDE w:val="0"/>
        <w:autoSpaceDN w:val="0"/>
        <w:spacing w:before="2" w:after="0" w:line="240" w:lineRule="auto"/>
        <w:ind w:left="709" w:right="388" w:hanging="283"/>
        <w:jc w:val="both"/>
        <w:rPr>
          <w:rFonts w:ascii="Times New Roman" w:eastAsia="Times New Roman" w:hAnsi="Times New Roman" w:cs="Times New Roman"/>
          <w:color w:val="FF0000"/>
          <w:lang w:eastAsia="en-US"/>
        </w:rPr>
      </w:pPr>
      <w:r w:rsidRPr="001C3FF9">
        <w:rPr>
          <w:rFonts w:ascii="Times New Roman" w:eastAsia="Times New Roman" w:hAnsi="Times New Roman" w:cs="Times New Roman"/>
          <w:lang w:eastAsia="en-US"/>
        </w:rPr>
        <w:t>İhaleye</w:t>
      </w:r>
      <w:r w:rsidRPr="001C3FF9">
        <w:rPr>
          <w:rFonts w:ascii="Times New Roman" w:eastAsia="Times New Roman" w:hAnsi="Times New Roman" w:cs="Times New Roman"/>
          <w:spacing w:val="-1"/>
          <w:lang w:eastAsia="en-US"/>
        </w:rPr>
        <w:t xml:space="preserve"> </w:t>
      </w:r>
      <w:r w:rsidRPr="001C3FF9">
        <w:rPr>
          <w:rFonts w:ascii="Times New Roman" w:eastAsia="Times New Roman" w:hAnsi="Times New Roman" w:cs="Times New Roman"/>
          <w:lang w:eastAsia="en-US"/>
        </w:rPr>
        <w:t>katılacakların</w:t>
      </w:r>
      <w:r w:rsidRPr="001C3FF9">
        <w:rPr>
          <w:rFonts w:ascii="Times New Roman" w:eastAsia="Times New Roman" w:hAnsi="Times New Roman" w:cs="Times New Roman"/>
          <w:spacing w:val="-3"/>
          <w:lang w:eastAsia="en-US"/>
        </w:rPr>
        <w:t xml:space="preserve"> </w:t>
      </w:r>
      <w:r w:rsidRPr="001C3FF9">
        <w:rPr>
          <w:rFonts w:ascii="Times New Roman" w:eastAsia="Times New Roman" w:hAnsi="Times New Roman" w:cs="Times New Roman"/>
          <w:lang w:eastAsia="en-US"/>
        </w:rPr>
        <w:t>gerçek</w:t>
      </w:r>
      <w:r w:rsidRPr="001C3FF9">
        <w:rPr>
          <w:rFonts w:ascii="Times New Roman" w:eastAsia="Times New Roman" w:hAnsi="Times New Roman" w:cs="Times New Roman"/>
          <w:spacing w:val="-2"/>
          <w:lang w:eastAsia="en-US"/>
        </w:rPr>
        <w:t xml:space="preserve"> </w:t>
      </w:r>
      <w:r w:rsidRPr="001C3FF9">
        <w:rPr>
          <w:rFonts w:ascii="Times New Roman" w:eastAsia="Times New Roman" w:hAnsi="Times New Roman" w:cs="Times New Roman"/>
          <w:lang w:eastAsia="en-US"/>
        </w:rPr>
        <w:t>veya</w:t>
      </w:r>
      <w:r w:rsidRPr="001C3FF9">
        <w:rPr>
          <w:rFonts w:ascii="Times New Roman" w:eastAsia="Times New Roman" w:hAnsi="Times New Roman" w:cs="Times New Roman"/>
          <w:spacing w:val="-2"/>
          <w:lang w:eastAsia="en-US"/>
        </w:rPr>
        <w:t xml:space="preserve"> </w:t>
      </w:r>
      <w:r w:rsidRPr="001C3FF9">
        <w:rPr>
          <w:rFonts w:ascii="Times New Roman" w:eastAsia="Times New Roman" w:hAnsi="Times New Roman" w:cs="Times New Roman"/>
          <w:lang w:eastAsia="en-US"/>
        </w:rPr>
        <w:t>tüzel</w:t>
      </w:r>
      <w:r w:rsidRPr="001C3FF9">
        <w:rPr>
          <w:rFonts w:ascii="Times New Roman" w:eastAsia="Times New Roman" w:hAnsi="Times New Roman" w:cs="Times New Roman"/>
          <w:spacing w:val="-4"/>
          <w:lang w:eastAsia="en-US"/>
        </w:rPr>
        <w:t xml:space="preserve"> </w:t>
      </w:r>
      <w:r w:rsidRPr="001C3FF9">
        <w:rPr>
          <w:rFonts w:ascii="Times New Roman" w:eastAsia="Times New Roman" w:hAnsi="Times New Roman" w:cs="Times New Roman"/>
          <w:lang w:eastAsia="en-US"/>
        </w:rPr>
        <w:t>kişi</w:t>
      </w:r>
      <w:r w:rsidRPr="001C3FF9">
        <w:rPr>
          <w:rFonts w:ascii="Times New Roman" w:eastAsia="Times New Roman" w:hAnsi="Times New Roman" w:cs="Times New Roman"/>
          <w:spacing w:val="-5"/>
          <w:lang w:eastAsia="en-US"/>
        </w:rPr>
        <w:t xml:space="preserve"> </w:t>
      </w:r>
      <w:r w:rsidRPr="001C3FF9">
        <w:rPr>
          <w:rFonts w:ascii="Times New Roman" w:eastAsia="Times New Roman" w:hAnsi="Times New Roman" w:cs="Times New Roman"/>
          <w:lang w:eastAsia="en-US"/>
        </w:rPr>
        <w:t>olması</w:t>
      </w:r>
      <w:r w:rsidRPr="001C3FF9">
        <w:rPr>
          <w:rFonts w:ascii="Times New Roman" w:eastAsia="Times New Roman" w:hAnsi="Times New Roman" w:cs="Times New Roman"/>
          <w:spacing w:val="-5"/>
          <w:lang w:eastAsia="en-US"/>
        </w:rPr>
        <w:t xml:space="preserve"> </w:t>
      </w:r>
      <w:r w:rsidRPr="001C3FF9">
        <w:rPr>
          <w:rFonts w:ascii="Times New Roman" w:eastAsia="Times New Roman" w:hAnsi="Times New Roman" w:cs="Times New Roman"/>
          <w:lang w:eastAsia="en-US"/>
        </w:rPr>
        <w:t>halinde</w:t>
      </w:r>
      <w:r w:rsidRPr="001C3FF9">
        <w:rPr>
          <w:rFonts w:ascii="Times New Roman" w:eastAsia="Times New Roman" w:hAnsi="Times New Roman" w:cs="Times New Roman"/>
          <w:spacing w:val="-2"/>
          <w:lang w:eastAsia="en-US"/>
        </w:rPr>
        <w:t xml:space="preserve"> </w:t>
      </w:r>
      <w:r w:rsidRPr="001C3FF9">
        <w:rPr>
          <w:rFonts w:ascii="Times New Roman" w:eastAsia="Times New Roman" w:hAnsi="Times New Roman" w:cs="Times New Roman"/>
          <w:lang w:eastAsia="en-US"/>
        </w:rPr>
        <w:t>Vergi</w:t>
      </w:r>
      <w:r w:rsidRPr="001C3FF9">
        <w:rPr>
          <w:rFonts w:ascii="Times New Roman" w:eastAsia="Times New Roman" w:hAnsi="Times New Roman" w:cs="Times New Roman"/>
          <w:spacing w:val="-5"/>
          <w:lang w:eastAsia="en-US"/>
        </w:rPr>
        <w:t xml:space="preserve"> </w:t>
      </w:r>
      <w:r w:rsidRPr="001C3FF9">
        <w:rPr>
          <w:rFonts w:ascii="Times New Roman" w:eastAsia="Times New Roman" w:hAnsi="Times New Roman" w:cs="Times New Roman"/>
          <w:lang w:eastAsia="en-US"/>
        </w:rPr>
        <w:t>Dairesinden</w:t>
      </w:r>
      <w:r w:rsidRPr="001C3FF9">
        <w:rPr>
          <w:rFonts w:ascii="Times New Roman" w:eastAsia="Times New Roman" w:hAnsi="Times New Roman" w:cs="Times New Roman"/>
          <w:spacing w:val="-2"/>
          <w:lang w:eastAsia="en-US"/>
        </w:rPr>
        <w:t xml:space="preserve"> </w:t>
      </w:r>
      <w:r w:rsidRPr="001C3FF9">
        <w:rPr>
          <w:rFonts w:ascii="Times New Roman" w:eastAsia="Times New Roman" w:hAnsi="Times New Roman" w:cs="Times New Roman"/>
          <w:lang w:eastAsia="en-US"/>
        </w:rPr>
        <w:t xml:space="preserve">onaylı vergi kaydı, Ticaret ve Sanayi Odası veya Esnaf Sanatkarlar </w:t>
      </w:r>
      <w:proofErr w:type="gramStart"/>
      <w:r w:rsidRPr="001C3FF9">
        <w:rPr>
          <w:rFonts w:ascii="Times New Roman" w:eastAsia="Times New Roman" w:hAnsi="Times New Roman" w:cs="Times New Roman"/>
          <w:lang w:eastAsia="en-US"/>
        </w:rPr>
        <w:t>Odasına,</w:t>
      </w:r>
      <w:proofErr w:type="gramEnd"/>
      <w:r w:rsidRPr="001C3FF9">
        <w:rPr>
          <w:rFonts w:ascii="Times New Roman" w:eastAsia="Times New Roman" w:hAnsi="Times New Roman" w:cs="Times New Roman"/>
          <w:lang w:eastAsia="en-US"/>
        </w:rPr>
        <w:t xml:space="preserve"> veya bağlı bulunduğu odaya kayıtlı olduğunu gösterir onaylı belge.</w:t>
      </w:r>
      <w:r w:rsidRPr="001C3FF9">
        <w:rPr>
          <w:rFonts w:ascii="Times New Roman" w:eastAsia="Times New Roman" w:hAnsi="Times New Roman" w:cs="Times New Roman"/>
          <w:color w:val="FF0000"/>
          <w:lang w:eastAsia="en-US"/>
        </w:rPr>
        <w:t xml:space="preserve"> </w:t>
      </w:r>
      <w:r w:rsidRPr="001C3FF9">
        <w:rPr>
          <w:rFonts w:ascii="Times New Roman" w:eastAsia="Times New Roman" w:hAnsi="Times New Roman" w:cs="Times New Roman"/>
          <w:lang w:eastAsia="en-US"/>
        </w:rPr>
        <w:t>(Belgeye sahip olmayanlar,</w:t>
      </w:r>
      <w:r w:rsidRPr="001C3FF9">
        <w:rPr>
          <w:rFonts w:ascii="Times New Roman" w:eastAsia="Times New Roman" w:hAnsi="Times New Roman" w:cs="Times New Roman"/>
          <w:spacing w:val="-1"/>
          <w:lang w:eastAsia="en-US"/>
        </w:rPr>
        <w:t xml:space="preserve"> </w:t>
      </w:r>
      <w:r w:rsidRPr="001C3FF9">
        <w:rPr>
          <w:rFonts w:ascii="Times New Roman" w:eastAsia="Times New Roman" w:hAnsi="Times New Roman" w:cs="Times New Roman"/>
          <w:lang w:eastAsia="en-US"/>
        </w:rPr>
        <w:t>sözleşme imzalandıktan</w:t>
      </w:r>
      <w:r w:rsidRPr="001C3FF9">
        <w:rPr>
          <w:rFonts w:ascii="Times New Roman" w:eastAsia="Times New Roman" w:hAnsi="Times New Roman" w:cs="Times New Roman"/>
          <w:spacing w:val="-1"/>
          <w:lang w:eastAsia="en-US"/>
        </w:rPr>
        <w:t xml:space="preserve"> </w:t>
      </w:r>
      <w:r w:rsidRPr="001C3FF9">
        <w:rPr>
          <w:rFonts w:ascii="Times New Roman" w:eastAsia="Times New Roman" w:hAnsi="Times New Roman" w:cs="Times New Roman"/>
          <w:lang w:eastAsia="en-US"/>
        </w:rPr>
        <w:t>sonra 1ay</w:t>
      </w:r>
      <w:r w:rsidRPr="001C3FF9">
        <w:rPr>
          <w:rFonts w:ascii="Times New Roman" w:eastAsia="Times New Roman" w:hAnsi="Times New Roman" w:cs="Times New Roman"/>
          <w:spacing w:val="-1"/>
          <w:lang w:eastAsia="en-US"/>
        </w:rPr>
        <w:t xml:space="preserve"> </w:t>
      </w:r>
      <w:r w:rsidRPr="001C3FF9">
        <w:rPr>
          <w:rFonts w:ascii="Times New Roman" w:eastAsia="Times New Roman" w:hAnsi="Times New Roman" w:cs="Times New Roman"/>
          <w:lang w:eastAsia="en-US"/>
        </w:rPr>
        <w:t>içinde Belediyeye sunmak</w:t>
      </w:r>
      <w:r w:rsidRPr="001C3FF9">
        <w:rPr>
          <w:rFonts w:ascii="Times New Roman" w:eastAsia="Times New Roman" w:hAnsi="Times New Roman" w:cs="Times New Roman"/>
          <w:spacing w:val="-1"/>
          <w:lang w:eastAsia="en-US"/>
        </w:rPr>
        <w:t xml:space="preserve"> </w:t>
      </w:r>
      <w:r w:rsidRPr="001C3FF9">
        <w:rPr>
          <w:rFonts w:ascii="Times New Roman" w:eastAsia="Times New Roman" w:hAnsi="Times New Roman" w:cs="Times New Roman"/>
          <w:lang w:eastAsia="en-US"/>
        </w:rPr>
        <w:t xml:space="preserve">zorundadır.) </w:t>
      </w:r>
    </w:p>
    <w:p w:rsidR="00D63FCB" w:rsidRPr="001C3FF9" w:rsidRDefault="00D63FCB" w:rsidP="00D63FCB">
      <w:pPr>
        <w:widowControl w:val="0"/>
        <w:autoSpaceDE w:val="0"/>
        <w:autoSpaceDN w:val="0"/>
        <w:spacing w:before="2" w:after="0" w:line="240" w:lineRule="auto"/>
        <w:ind w:left="709" w:right="388" w:hanging="283"/>
        <w:rPr>
          <w:rFonts w:ascii="Times New Roman" w:eastAsia="Times New Roman" w:hAnsi="Times New Roman" w:cs="Times New Roman"/>
          <w:color w:val="FF0000"/>
          <w:lang w:eastAsia="en-US"/>
        </w:rPr>
      </w:pPr>
      <w:proofErr w:type="gramStart"/>
      <w:r w:rsidRPr="001C3FF9">
        <w:rPr>
          <w:rFonts w:ascii="Times New Roman" w:eastAsia="Times New Roman" w:hAnsi="Times New Roman" w:cs="Times New Roman"/>
          <w:lang w:eastAsia="en-US"/>
        </w:rPr>
        <w:t>d</w:t>
      </w:r>
      <w:proofErr w:type="gramEnd"/>
      <w:r w:rsidRPr="001C3FF9">
        <w:rPr>
          <w:rFonts w:ascii="Times New Roman" w:eastAsia="Times New Roman" w:hAnsi="Times New Roman" w:cs="Times New Roman"/>
          <w:lang w:eastAsia="en-US"/>
        </w:rPr>
        <w:t xml:space="preserve">- İhaleye katılacakların gerçek ve tüzel kişilik olması halinde Noter tasdikli imza </w:t>
      </w:r>
      <w:r w:rsidRPr="001C3FF9">
        <w:rPr>
          <w:rFonts w:ascii="Times New Roman" w:eastAsia="Times New Roman" w:hAnsi="Times New Roman" w:cs="Times New Roman"/>
          <w:spacing w:val="-2"/>
          <w:lang w:eastAsia="en-US"/>
        </w:rPr>
        <w:t>sirküleri.</w:t>
      </w:r>
    </w:p>
    <w:p w:rsidR="00D63FCB" w:rsidRPr="001C3FF9" w:rsidRDefault="00D63FCB" w:rsidP="00D63FCB">
      <w:pPr>
        <w:widowControl w:val="0"/>
        <w:numPr>
          <w:ilvl w:val="0"/>
          <w:numId w:val="5"/>
        </w:numPr>
        <w:autoSpaceDE w:val="0"/>
        <w:autoSpaceDN w:val="0"/>
        <w:spacing w:after="0" w:line="242" w:lineRule="auto"/>
        <w:ind w:left="709" w:right="397" w:hanging="283"/>
        <w:jc w:val="both"/>
        <w:rPr>
          <w:rFonts w:ascii="Times New Roman" w:eastAsia="Times New Roman" w:hAnsi="Times New Roman" w:cs="Times New Roman"/>
          <w:lang w:eastAsia="en-US"/>
        </w:rPr>
      </w:pPr>
      <w:proofErr w:type="gramStart"/>
      <w:r w:rsidRPr="001C3FF9">
        <w:rPr>
          <w:rFonts w:ascii="Times New Roman" w:eastAsia="Times New Roman" w:hAnsi="Times New Roman" w:cs="Times New Roman"/>
          <w:lang w:eastAsia="en-US"/>
        </w:rPr>
        <w:t>Vekaleten</w:t>
      </w:r>
      <w:proofErr w:type="gramEnd"/>
      <w:r w:rsidRPr="001C3FF9">
        <w:rPr>
          <w:rFonts w:ascii="Times New Roman" w:eastAsia="Times New Roman" w:hAnsi="Times New Roman" w:cs="Times New Roman"/>
          <w:spacing w:val="-14"/>
          <w:lang w:eastAsia="en-US"/>
        </w:rPr>
        <w:t xml:space="preserve"> </w:t>
      </w:r>
      <w:r w:rsidRPr="001C3FF9">
        <w:rPr>
          <w:rFonts w:ascii="Times New Roman" w:eastAsia="Times New Roman" w:hAnsi="Times New Roman" w:cs="Times New Roman"/>
          <w:lang w:eastAsia="en-US"/>
        </w:rPr>
        <w:t>ihaleye</w:t>
      </w:r>
      <w:r w:rsidRPr="001C3FF9">
        <w:rPr>
          <w:rFonts w:ascii="Times New Roman" w:eastAsia="Times New Roman" w:hAnsi="Times New Roman" w:cs="Times New Roman"/>
          <w:spacing w:val="-14"/>
          <w:lang w:eastAsia="en-US"/>
        </w:rPr>
        <w:t xml:space="preserve"> </w:t>
      </w:r>
      <w:r w:rsidRPr="001C3FF9">
        <w:rPr>
          <w:rFonts w:ascii="Times New Roman" w:eastAsia="Times New Roman" w:hAnsi="Times New Roman" w:cs="Times New Roman"/>
          <w:lang w:eastAsia="en-US"/>
        </w:rPr>
        <w:t>katılma</w:t>
      </w:r>
      <w:r w:rsidRPr="001C3FF9">
        <w:rPr>
          <w:rFonts w:ascii="Times New Roman" w:eastAsia="Times New Roman" w:hAnsi="Times New Roman" w:cs="Times New Roman"/>
          <w:spacing w:val="-14"/>
          <w:lang w:eastAsia="en-US"/>
        </w:rPr>
        <w:t xml:space="preserve"> </w:t>
      </w:r>
      <w:r w:rsidRPr="001C3FF9">
        <w:rPr>
          <w:rFonts w:ascii="Times New Roman" w:eastAsia="Times New Roman" w:hAnsi="Times New Roman" w:cs="Times New Roman"/>
          <w:lang w:eastAsia="en-US"/>
        </w:rPr>
        <w:t>halinde,</w:t>
      </w:r>
      <w:r w:rsidRPr="001C3FF9">
        <w:rPr>
          <w:rFonts w:ascii="Times New Roman" w:eastAsia="Times New Roman" w:hAnsi="Times New Roman" w:cs="Times New Roman"/>
          <w:spacing w:val="-13"/>
          <w:lang w:eastAsia="en-US"/>
        </w:rPr>
        <w:t xml:space="preserve"> </w:t>
      </w:r>
      <w:r w:rsidRPr="001C3FF9">
        <w:rPr>
          <w:rFonts w:ascii="Times New Roman" w:eastAsia="Times New Roman" w:hAnsi="Times New Roman" w:cs="Times New Roman"/>
          <w:lang w:eastAsia="en-US"/>
        </w:rPr>
        <w:t>vekil</w:t>
      </w:r>
      <w:r w:rsidRPr="001C3FF9">
        <w:rPr>
          <w:rFonts w:ascii="Times New Roman" w:eastAsia="Times New Roman" w:hAnsi="Times New Roman" w:cs="Times New Roman"/>
          <w:spacing w:val="-14"/>
          <w:lang w:eastAsia="en-US"/>
        </w:rPr>
        <w:t xml:space="preserve"> </w:t>
      </w:r>
      <w:r w:rsidRPr="001C3FF9">
        <w:rPr>
          <w:rFonts w:ascii="Times New Roman" w:eastAsia="Times New Roman" w:hAnsi="Times New Roman" w:cs="Times New Roman"/>
          <w:lang w:eastAsia="en-US"/>
        </w:rPr>
        <w:t>adına</w:t>
      </w:r>
      <w:r w:rsidRPr="001C3FF9">
        <w:rPr>
          <w:rFonts w:ascii="Times New Roman" w:eastAsia="Times New Roman" w:hAnsi="Times New Roman" w:cs="Times New Roman"/>
          <w:spacing w:val="-14"/>
          <w:lang w:eastAsia="en-US"/>
        </w:rPr>
        <w:t xml:space="preserve"> </w:t>
      </w:r>
      <w:r w:rsidRPr="001C3FF9">
        <w:rPr>
          <w:rFonts w:ascii="Times New Roman" w:eastAsia="Times New Roman" w:hAnsi="Times New Roman" w:cs="Times New Roman"/>
          <w:lang w:eastAsia="en-US"/>
        </w:rPr>
        <w:t>düzenlenmiş</w:t>
      </w:r>
      <w:r w:rsidRPr="001C3FF9">
        <w:rPr>
          <w:rFonts w:ascii="Times New Roman" w:eastAsia="Times New Roman" w:hAnsi="Times New Roman" w:cs="Times New Roman"/>
          <w:spacing w:val="-14"/>
          <w:lang w:eastAsia="en-US"/>
        </w:rPr>
        <w:t xml:space="preserve"> </w:t>
      </w:r>
      <w:r w:rsidRPr="001C3FF9">
        <w:rPr>
          <w:rFonts w:ascii="Times New Roman" w:eastAsia="Times New Roman" w:hAnsi="Times New Roman" w:cs="Times New Roman"/>
          <w:lang w:eastAsia="en-US"/>
        </w:rPr>
        <w:t>ihaleye</w:t>
      </w:r>
      <w:r w:rsidRPr="001C3FF9">
        <w:rPr>
          <w:rFonts w:ascii="Times New Roman" w:eastAsia="Times New Roman" w:hAnsi="Times New Roman" w:cs="Times New Roman"/>
          <w:spacing w:val="-12"/>
          <w:lang w:eastAsia="en-US"/>
        </w:rPr>
        <w:t xml:space="preserve"> </w:t>
      </w:r>
      <w:r w:rsidRPr="001C3FF9">
        <w:rPr>
          <w:rFonts w:ascii="Times New Roman" w:eastAsia="Times New Roman" w:hAnsi="Times New Roman" w:cs="Times New Roman"/>
          <w:lang w:eastAsia="en-US"/>
        </w:rPr>
        <w:t>katılmaya</w:t>
      </w:r>
      <w:r w:rsidRPr="001C3FF9">
        <w:rPr>
          <w:rFonts w:ascii="Times New Roman" w:eastAsia="Times New Roman" w:hAnsi="Times New Roman" w:cs="Times New Roman"/>
          <w:spacing w:val="-13"/>
          <w:lang w:eastAsia="en-US"/>
        </w:rPr>
        <w:t xml:space="preserve"> </w:t>
      </w:r>
      <w:r w:rsidRPr="001C3FF9">
        <w:rPr>
          <w:rFonts w:ascii="Times New Roman" w:eastAsia="Times New Roman" w:hAnsi="Times New Roman" w:cs="Times New Roman"/>
          <w:lang w:eastAsia="en-US"/>
        </w:rPr>
        <w:t>ilişkin Noter onaylı vekaletname ile vekilin Noter tasdikli imza beyannamesi.</w:t>
      </w:r>
    </w:p>
    <w:p w:rsidR="00D63FCB" w:rsidRPr="001C3FF9" w:rsidRDefault="00D63FCB" w:rsidP="00D63FCB">
      <w:pPr>
        <w:widowControl w:val="0"/>
        <w:numPr>
          <w:ilvl w:val="0"/>
          <w:numId w:val="5"/>
        </w:numPr>
        <w:tabs>
          <w:tab w:val="left" w:pos="2014"/>
        </w:tabs>
        <w:autoSpaceDE w:val="0"/>
        <w:autoSpaceDN w:val="0"/>
        <w:spacing w:after="0" w:line="250" w:lineRule="exact"/>
        <w:ind w:left="709" w:hanging="283"/>
        <w:jc w:val="both"/>
        <w:rPr>
          <w:rFonts w:ascii="Times New Roman" w:eastAsia="Times New Roman" w:hAnsi="Times New Roman" w:cs="Times New Roman"/>
          <w:lang w:eastAsia="en-US"/>
        </w:rPr>
      </w:pPr>
      <w:r w:rsidRPr="001C3FF9">
        <w:rPr>
          <w:rFonts w:ascii="Times New Roman" w:eastAsia="Times New Roman" w:hAnsi="Times New Roman" w:cs="Times New Roman"/>
          <w:lang w:eastAsia="en-US"/>
        </w:rPr>
        <w:t>İhaleye</w:t>
      </w:r>
      <w:r w:rsidRPr="001C3FF9">
        <w:rPr>
          <w:rFonts w:ascii="Times New Roman" w:eastAsia="Times New Roman" w:hAnsi="Times New Roman" w:cs="Times New Roman"/>
          <w:spacing w:val="-3"/>
          <w:lang w:eastAsia="en-US"/>
        </w:rPr>
        <w:t xml:space="preserve"> </w:t>
      </w:r>
      <w:r w:rsidRPr="001C3FF9">
        <w:rPr>
          <w:rFonts w:ascii="Times New Roman" w:eastAsia="Times New Roman" w:hAnsi="Times New Roman" w:cs="Times New Roman"/>
          <w:lang w:eastAsia="en-US"/>
        </w:rPr>
        <w:t>katılacakların,</w:t>
      </w:r>
      <w:r w:rsidRPr="001C3FF9">
        <w:rPr>
          <w:rFonts w:ascii="Times New Roman" w:eastAsia="Times New Roman" w:hAnsi="Times New Roman" w:cs="Times New Roman"/>
          <w:spacing w:val="47"/>
          <w:lang w:eastAsia="en-US"/>
        </w:rPr>
        <w:t xml:space="preserve"> </w:t>
      </w:r>
      <w:r w:rsidRPr="001C3FF9">
        <w:rPr>
          <w:rFonts w:ascii="Times New Roman" w:eastAsia="Times New Roman" w:hAnsi="Times New Roman" w:cs="Times New Roman"/>
          <w:lang w:eastAsia="en-US"/>
        </w:rPr>
        <w:t>Belediyemize</w:t>
      </w:r>
      <w:r w:rsidRPr="001C3FF9">
        <w:rPr>
          <w:rFonts w:ascii="Times New Roman" w:eastAsia="Times New Roman" w:hAnsi="Times New Roman" w:cs="Times New Roman"/>
          <w:spacing w:val="-1"/>
          <w:lang w:eastAsia="en-US"/>
        </w:rPr>
        <w:t xml:space="preserve"> </w:t>
      </w:r>
      <w:r w:rsidRPr="001C3FF9">
        <w:rPr>
          <w:rFonts w:ascii="Times New Roman" w:eastAsia="Times New Roman" w:hAnsi="Times New Roman" w:cs="Times New Roman"/>
          <w:lang w:eastAsia="en-US"/>
        </w:rPr>
        <w:t>borcu</w:t>
      </w:r>
      <w:r w:rsidRPr="001C3FF9">
        <w:rPr>
          <w:rFonts w:ascii="Times New Roman" w:eastAsia="Times New Roman" w:hAnsi="Times New Roman" w:cs="Times New Roman"/>
          <w:spacing w:val="-4"/>
          <w:lang w:eastAsia="en-US"/>
        </w:rPr>
        <w:t xml:space="preserve"> </w:t>
      </w:r>
      <w:r w:rsidRPr="001C3FF9">
        <w:rPr>
          <w:rFonts w:ascii="Times New Roman" w:eastAsia="Times New Roman" w:hAnsi="Times New Roman" w:cs="Times New Roman"/>
          <w:lang w:eastAsia="en-US"/>
        </w:rPr>
        <w:t>olmadığını</w:t>
      </w:r>
      <w:r w:rsidRPr="001C3FF9">
        <w:rPr>
          <w:rFonts w:ascii="Times New Roman" w:eastAsia="Times New Roman" w:hAnsi="Times New Roman" w:cs="Times New Roman"/>
          <w:spacing w:val="-5"/>
          <w:lang w:eastAsia="en-US"/>
        </w:rPr>
        <w:t xml:space="preserve"> </w:t>
      </w:r>
      <w:r w:rsidRPr="001C3FF9">
        <w:rPr>
          <w:rFonts w:ascii="Times New Roman" w:eastAsia="Times New Roman" w:hAnsi="Times New Roman" w:cs="Times New Roman"/>
          <w:lang w:eastAsia="en-US"/>
        </w:rPr>
        <w:t>gösterir</w:t>
      </w:r>
      <w:r w:rsidRPr="001C3FF9">
        <w:rPr>
          <w:rFonts w:ascii="Times New Roman" w:eastAsia="Times New Roman" w:hAnsi="Times New Roman" w:cs="Times New Roman"/>
          <w:spacing w:val="-2"/>
          <w:lang w:eastAsia="en-US"/>
        </w:rPr>
        <w:t xml:space="preserve"> belge.</w:t>
      </w:r>
    </w:p>
    <w:p w:rsidR="002D7996" w:rsidRPr="001C3FF9" w:rsidRDefault="002D7996" w:rsidP="00D63FCB">
      <w:pPr>
        <w:widowControl w:val="0"/>
        <w:numPr>
          <w:ilvl w:val="0"/>
          <w:numId w:val="5"/>
        </w:numPr>
        <w:tabs>
          <w:tab w:val="left" w:pos="2014"/>
        </w:tabs>
        <w:autoSpaceDE w:val="0"/>
        <w:autoSpaceDN w:val="0"/>
        <w:spacing w:after="0" w:line="250" w:lineRule="exact"/>
        <w:ind w:left="709" w:hanging="283"/>
        <w:jc w:val="both"/>
        <w:rPr>
          <w:rFonts w:ascii="Times New Roman" w:eastAsia="Times New Roman" w:hAnsi="Times New Roman" w:cs="Times New Roman"/>
          <w:lang w:eastAsia="en-US"/>
        </w:rPr>
      </w:pPr>
      <w:proofErr w:type="gramStart"/>
      <w:r w:rsidRPr="001C3FF9">
        <w:rPr>
          <w:rFonts w:ascii="Times New Roman" w:eastAsia="Times New Roman" w:hAnsi="Times New Roman" w:cs="Times New Roman"/>
          <w:spacing w:val="-2"/>
          <w:lang w:eastAsia="en-US"/>
        </w:rPr>
        <w:t>İkametgah</w:t>
      </w:r>
      <w:proofErr w:type="gramEnd"/>
      <w:r w:rsidRPr="001C3FF9">
        <w:rPr>
          <w:rFonts w:ascii="Times New Roman" w:eastAsia="Times New Roman" w:hAnsi="Times New Roman" w:cs="Times New Roman"/>
          <w:spacing w:val="-2"/>
          <w:lang w:eastAsia="en-US"/>
        </w:rPr>
        <w:t xml:space="preserve"> belgesi.</w:t>
      </w:r>
    </w:p>
    <w:p w:rsidR="00D63FCB" w:rsidRPr="001C3FF9" w:rsidRDefault="00D63FCB" w:rsidP="00D63FCB">
      <w:pPr>
        <w:widowControl w:val="0"/>
        <w:numPr>
          <w:ilvl w:val="0"/>
          <w:numId w:val="5"/>
        </w:numPr>
        <w:tabs>
          <w:tab w:val="left" w:pos="1995"/>
        </w:tabs>
        <w:autoSpaceDE w:val="0"/>
        <w:autoSpaceDN w:val="0"/>
        <w:spacing w:after="0" w:line="251" w:lineRule="exact"/>
        <w:ind w:left="709" w:hanging="283"/>
        <w:jc w:val="both"/>
        <w:rPr>
          <w:rFonts w:ascii="Times New Roman" w:eastAsia="Times New Roman" w:hAnsi="Times New Roman" w:cs="Times New Roman"/>
          <w:sz w:val="20"/>
          <w:lang w:eastAsia="en-US"/>
        </w:rPr>
      </w:pPr>
      <w:r w:rsidRPr="001C3FF9">
        <w:rPr>
          <w:rFonts w:ascii="Times New Roman" w:eastAsia="Times New Roman" w:hAnsi="Times New Roman" w:cs="Times New Roman"/>
          <w:lang w:eastAsia="en-US"/>
        </w:rPr>
        <w:t>İhale</w:t>
      </w:r>
      <w:r w:rsidRPr="001C3FF9">
        <w:rPr>
          <w:rFonts w:ascii="Times New Roman" w:eastAsia="Times New Roman" w:hAnsi="Times New Roman" w:cs="Times New Roman"/>
          <w:spacing w:val="-1"/>
          <w:lang w:eastAsia="en-US"/>
        </w:rPr>
        <w:t xml:space="preserve"> </w:t>
      </w:r>
      <w:r w:rsidRPr="001C3FF9">
        <w:rPr>
          <w:rFonts w:ascii="Times New Roman" w:eastAsia="Times New Roman" w:hAnsi="Times New Roman" w:cs="Times New Roman"/>
          <w:lang w:eastAsia="en-US"/>
        </w:rPr>
        <w:t>şartnamesi</w:t>
      </w:r>
      <w:r w:rsidRPr="001C3FF9">
        <w:rPr>
          <w:rFonts w:ascii="Times New Roman" w:eastAsia="Times New Roman" w:hAnsi="Times New Roman" w:cs="Times New Roman"/>
          <w:spacing w:val="-5"/>
          <w:lang w:eastAsia="en-US"/>
        </w:rPr>
        <w:t xml:space="preserve"> </w:t>
      </w:r>
      <w:r w:rsidRPr="001C3FF9">
        <w:rPr>
          <w:rFonts w:ascii="Times New Roman" w:eastAsia="Times New Roman" w:hAnsi="Times New Roman" w:cs="Times New Roman"/>
          <w:lang w:eastAsia="en-US"/>
        </w:rPr>
        <w:t>satın</w:t>
      </w:r>
      <w:r w:rsidRPr="001C3FF9">
        <w:rPr>
          <w:rFonts w:ascii="Times New Roman" w:eastAsia="Times New Roman" w:hAnsi="Times New Roman" w:cs="Times New Roman"/>
          <w:spacing w:val="-3"/>
          <w:lang w:eastAsia="en-US"/>
        </w:rPr>
        <w:t xml:space="preserve"> </w:t>
      </w:r>
      <w:r w:rsidRPr="001C3FF9">
        <w:rPr>
          <w:rFonts w:ascii="Times New Roman" w:eastAsia="Times New Roman" w:hAnsi="Times New Roman" w:cs="Times New Roman"/>
          <w:lang w:eastAsia="en-US"/>
        </w:rPr>
        <w:t>alındığına</w:t>
      </w:r>
      <w:r w:rsidRPr="001C3FF9">
        <w:rPr>
          <w:rFonts w:ascii="Times New Roman" w:eastAsia="Times New Roman" w:hAnsi="Times New Roman" w:cs="Times New Roman"/>
          <w:spacing w:val="-1"/>
          <w:lang w:eastAsia="en-US"/>
        </w:rPr>
        <w:t xml:space="preserve"> </w:t>
      </w:r>
      <w:r w:rsidRPr="001C3FF9">
        <w:rPr>
          <w:rFonts w:ascii="Times New Roman" w:eastAsia="Times New Roman" w:hAnsi="Times New Roman" w:cs="Times New Roman"/>
          <w:lang w:eastAsia="en-US"/>
        </w:rPr>
        <w:t>dair</w:t>
      </w:r>
      <w:r w:rsidRPr="001C3FF9">
        <w:rPr>
          <w:rFonts w:ascii="Times New Roman" w:eastAsia="Times New Roman" w:hAnsi="Times New Roman" w:cs="Times New Roman"/>
          <w:spacing w:val="-2"/>
          <w:lang w:eastAsia="en-US"/>
        </w:rPr>
        <w:t xml:space="preserve"> </w:t>
      </w:r>
      <w:r w:rsidRPr="001C3FF9">
        <w:rPr>
          <w:rFonts w:ascii="Times New Roman" w:eastAsia="Times New Roman" w:hAnsi="Times New Roman" w:cs="Times New Roman"/>
          <w:lang w:eastAsia="en-US"/>
        </w:rPr>
        <w:t>tahsilat</w:t>
      </w:r>
      <w:r w:rsidRPr="001C3FF9">
        <w:rPr>
          <w:rFonts w:ascii="Times New Roman" w:eastAsia="Times New Roman" w:hAnsi="Times New Roman" w:cs="Times New Roman"/>
          <w:spacing w:val="-4"/>
          <w:lang w:eastAsia="en-US"/>
        </w:rPr>
        <w:t xml:space="preserve"> </w:t>
      </w:r>
      <w:r w:rsidRPr="001C3FF9">
        <w:rPr>
          <w:rFonts w:ascii="Times New Roman" w:eastAsia="Times New Roman" w:hAnsi="Times New Roman" w:cs="Times New Roman"/>
          <w:spacing w:val="-2"/>
          <w:lang w:eastAsia="en-US"/>
        </w:rPr>
        <w:t>makbuzu</w:t>
      </w:r>
    </w:p>
    <w:p w:rsidR="00D63FCB" w:rsidRPr="001C3FF9" w:rsidRDefault="00D63FCB" w:rsidP="00D63FCB">
      <w:pPr>
        <w:widowControl w:val="0"/>
        <w:numPr>
          <w:ilvl w:val="0"/>
          <w:numId w:val="5"/>
        </w:numPr>
        <w:autoSpaceDE w:val="0"/>
        <w:autoSpaceDN w:val="0"/>
        <w:spacing w:after="0" w:line="240" w:lineRule="auto"/>
        <w:ind w:left="709" w:hanging="283"/>
        <w:jc w:val="both"/>
        <w:rPr>
          <w:rFonts w:ascii="Times New Roman" w:eastAsia="Times New Roman" w:hAnsi="Times New Roman" w:cs="Times New Roman"/>
          <w:lang w:eastAsia="en-US"/>
        </w:rPr>
      </w:pPr>
      <w:r w:rsidRPr="001C3FF9">
        <w:rPr>
          <w:rFonts w:ascii="Times New Roman" w:eastAsia="Times New Roman" w:hAnsi="Times New Roman" w:cs="Times New Roman"/>
          <w:lang w:eastAsia="en-US"/>
        </w:rPr>
        <w:t>Geçici</w:t>
      </w:r>
      <w:r w:rsidRPr="001C3FF9">
        <w:rPr>
          <w:rFonts w:ascii="Times New Roman" w:eastAsia="Times New Roman" w:hAnsi="Times New Roman" w:cs="Times New Roman"/>
          <w:spacing w:val="-3"/>
          <w:lang w:eastAsia="en-US"/>
        </w:rPr>
        <w:t xml:space="preserve"> </w:t>
      </w:r>
      <w:r w:rsidRPr="001C3FF9">
        <w:rPr>
          <w:rFonts w:ascii="Times New Roman" w:eastAsia="Times New Roman" w:hAnsi="Times New Roman" w:cs="Times New Roman"/>
          <w:lang w:eastAsia="en-US"/>
        </w:rPr>
        <w:t>teminat</w:t>
      </w:r>
      <w:r w:rsidRPr="001C3FF9">
        <w:rPr>
          <w:rFonts w:ascii="Times New Roman" w:eastAsia="Times New Roman" w:hAnsi="Times New Roman" w:cs="Times New Roman"/>
          <w:spacing w:val="-3"/>
          <w:lang w:eastAsia="en-US"/>
        </w:rPr>
        <w:t xml:space="preserve"> </w:t>
      </w:r>
      <w:r w:rsidRPr="001C3FF9">
        <w:rPr>
          <w:rFonts w:ascii="Times New Roman" w:eastAsia="Times New Roman" w:hAnsi="Times New Roman" w:cs="Times New Roman"/>
          <w:spacing w:val="-2"/>
          <w:lang w:eastAsia="en-US"/>
        </w:rPr>
        <w:t>makbuzu.</w:t>
      </w:r>
    </w:p>
    <w:p w:rsidR="00D63FCB" w:rsidRPr="001C3FF9" w:rsidRDefault="00D63FCB" w:rsidP="00D63FCB">
      <w:pPr>
        <w:widowControl w:val="0"/>
        <w:numPr>
          <w:ilvl w:val="0"/>
          <w:numId w:val="5"/>
        </w:numPr>
        <w:autoSpaceDE w:val="0"/>
        <w:autoSpaceDN w:val="0"/>
        <w:spacing w:after="0" w:line="240" w:lineRule="auto"/>
        <w:ind w:left="709" w:hanging="283"/>
        <w:jc w:val="both"/>
        <w:rPr>
          <w:rFonts w:ascii="Times New Roman" w:eastAsia="Times New Roman" w:hAnsi="Times New Roman" w:cs="Times New Roman"/>
          <w:lang w:eastAsia="en-US"/>
        </w:rPr>
      </w:pPr>
      <w:r w:rsidRPr="001C3FF9">
        <w:rPr>
          <w:rFonts w:ascii="Times New Roman" w:eastAsia="Times New Roman" w:hAnsi="Times New Roman" w:cs="Times New Roman"/>
          <w:lang w:eastAsia="en-US"/>
        </w:rPr>
        <w:t>İhale tarihinden önce alınmış reklamcılık işi yaptıklarına dair faaliyet belgesi.</w:t>
      </w:r>
    </w:p>
    <w:p w:rsidR="00D63FCB" w:rsidRPr="001C3FF9" w:rsidRDefault="00D63FCB" w:rsidP="00D63FCB">
      <w:pPr>
        <w:widowControl w:val="0"/>
        <w:numPr>
          <w:ilvl w:val="0"/>
          <w:numId w:val="5"/>
        </w:numPr>
        <w:autoSpaceDE w:val="0"/>
        <w:autoSpaceDN w:val="0"/>
        <w:spacing w:after="0" w:line="240" w:lineRule="auto"/>
        <w:ind w:left="709" w:hanging="283"/>
        <w:jc w:val="both"/>
        <w:rPr>
          <w:rFonts w:ascii="Times New Roman" w:eastAsia="Times New Roman" w:hAnsi="Times New Roman" w:cs="Times New Roman"/>
          <w:lang w:eastAsia="en-US"/>
        </w:rPr>
      </w:pPr>
      <w:r w:rsidRPr="001C3FF9">
        <w:rPr>
          <w:rFonts w:ascii="Times New Roman" w:eastAsia="Calibri" w:hAnsi="Times New Roman" w:cs="Times New Roman"/>
          <w:lang w:eastAsia="en-US"/>
        </w:rPr>
        <w:t xml:space="preserve">Devlet İhale kanununa göre ihale yasaklısı olmadığına dair İsteklinin </w:t>
      </w:r>
      <w:proofErr w:type="gramStart"/>
      <w:r w:rsidRPr="001C3FF9">
        <w:rPr>
          <w:rFonts w:ascii="Times New Roman" w:eastAsia="Calibri" w:hAnsi="Times New Roman" w:cs="Times New Roman"/>
          <w:lang w:eastAsia="en-US"/>
        </w:rPr>
        <w:t>yazılı  beyan</w:t>
      </w:r>
      <w:proofErr w:type="gramEnd"/>
      <w:r w:rsidRPr="001C3FF9">
        <w:rPr>
          <w:rFonts w:ascii="Times New Roman" w:eastAsia="Calibri" w:hAnsi="Times New Roman" w:cs="Times New Roman"/>
          <w:lang w:eastAsia="en-US"/>
        </w:rPr>
        <w:t xml:space="preserve"> da  bulunması. İsteklinin yazılı beyanına rağmen, ihale aşamasından sonra isteklinin, ihalelerden yasaklı olduğu idare tarafından tespit edilirse sözleşme tek taraflı olarak fesih edilecek olup, geçici teminat </w:t>
      </w:r>
      <w:proofErr w:type="spellStart"/>
      <w:r w:rsidRPr="001C3FF9">
        <w:rPr>
          <w:rFonts w:ascii="Times New Roman" w:eastAsia="Calibri" w:hAnsi="Times New Roman" w:cs="Times New Roman"/>
          <w:lang w:eastAsia="en-US"/>
        </w:rPr>
        <w:t>irad</w:t>
      </w:r>
      <w:proofErr w:type="spellEnd"/>
      <w:r w:rsidRPr="001C3FF9">
        <w:rPr>
          <w:rFonts w:ascii="Times New Roman" w:eastAsia="Calibri" w:hAnsi="Times New Roman" w:cs="Times New Roman"/>
          <w:lang w:eastAsia="en-US"/>
        </w:rPr>
        <w:t xml:space="preserve"> kaydedilir.</w:t>
      </w:r>
    </w:p>
    <w:p w:rsidR="00DB186F" w:rsidRPr="009A7D63" w:rsidRDefault="00DB186F" w:rsidP="00DB186F">
      <w:pPr>
        <w:spacing w:line="240" w:lineRule="auto"/>
        <w:jc w:val="both"/>
        <w:rPr>
          <w:rFonts w:ascii="Times New Roman" w:hAnsi="Times New Roman" w:cs="Times New Roman"/>
          <w:b/>
        </w:rPr>
      </w:pPr>
    </w:p>
    <w:p w:rsidR="002E006B" w:rsidRPr="009A7D63" w:rsidRDefault="003C4B96" w:rsidP="00DB186F">
      <w:pPr>
        <w:spacing w:line="240" w:lineRule="auto"/>
        <w:jc w:val="both"/>
        <w:rPr>
          <w:rFonts w:ascii="Times New Roman" w:hAnsi="Times New Roman" w:cs="Times New Roman"/>
        </w:rPr>
      </w:pPr>
      <w:r w:rsidRPr="007D4B50">
        <w:rPr>
          <w:rFonts w:ascii="Times New Roman" w:hAnsi="Times New Roman" w:cs="Times New Roman"/>
          <w:b/>
        </w:rPr>
        <w:tab/>
      </w:r>
      <w:r w:rsidRPr="009A7D63">
        <w:rPr>
          <w:rFonts w:ascii="Times New Roman" w:hAnsi="Times New Roman" w:cs="Times New Roman"/>
        </w:rPr>
        <w:t xml:space="preserve">      </w:t>
      </w:r>
      <w:r w:rsidR="00EA57C3" w:rsidRPr="009A7D63">
        <w:rPr>
          <w:rFonts w:ascii="Times New Roman" w:hAnsi="Times New Roman" w:cs="Times New Roman"/>
        </w:rPr>
        <w:t xml:space="preserve">3- Kiraya çıkarılan </w:t>
      </w:r>
      <w:r w:rsidR="00535636" w:rsidRPr="009A7D63">
        <w:rPr>
          <w:rFonts w:ascii="Times New Roman" w:hAnsi="Times New Roman" w:cs="Times New Roman"/>
        </w:rPr>
        <w:t>yerlerin</w:t>
      </w:r>
      <w:r w:rsidR="00EA57C3" w:rsidRPr="009A7D63">
        <w:rPr>
          <w:rFonts w:ascii="Times New Roman" w:hAnsi="Times New Roman" w:cs="Times New Roman"/>
        </w:rPr>
        <w:t xml:space="preserve"> muhammen </w:t>
      </w:r>
      <w:r w:rsidR="00D373B2" w:rsidRPr="009A7D63">
        <w:rPr>
          <w:rFonts w:ascii="Times New Roman" w:hAnsi="Times New Roman" w:cs="Times New Roman"/>
        </w:rPr>
        <w:t>bedel</w:t>
      </w:r>
      <w:r w:rsidR="00EA57C3" w:rsidRPr="009A7D63">
        <w:rPr>
          <w:rFonts w:ascii="Times New Roman" w:hAnsi="Times New Roman" w:cs="Times New Roman"/>
        </w:rPr>
        <w:t>i ve geçici temin</w:t>
      </w:r>
      <w:r w:rsidR="00D373B2" w:rsidRPr="009A7D63">
        <w:rPr>
          <w:rFonts w:ascii="Times New Roman" w:hAnsi="Times New Roman" w:cs="Times New Roman"/>
        </w:rPr>
        <w:t>at</w:t>
      </w:r>
      <w:r w:rsidR="00EA57C3" w:rsidRPr="009A7D63">
        <w:rPr>
          <w:rFonts w:ascii="Times New Roman" w:hAnsi="Times New Roman" w:cs="Times New Roman"/>
        </w:rPr>
        <w:t xml:space="preserve">ı yukarıda çıkartılmış olup, Geçici </w:t>
      </w:r>
      <w:proofErr w:type="gramStart"/>
      <w:r w:rsidR="00EA57C3" w:rsidRPr="009A7D63">
        <w:rPr>
          <w:rFonts w:ascii="Times New Roman" w:hAnsi="Times New Roman" w:cs="Times New Roman"/>
        </w:rPr>
        <w:t xml:space="preserve">teminat </w:t>
      </w:r>
      <w:r w:rsidR="00DB186F" w:rsidRPr="009A7D63">
        <w:rPr>
          <w:rFonts w:ascii="Times New Roman" w:hAnsi="Times New Roman" w:cs="Times New Roman"/>
        </w:rPr>
        <w:t xml:space="preserve"> </w:t>
      </w:r>
      <w:r w:rsidR="002D7996" w:rsidRPr="009A7D63">
        <w:rPr>
          <w:rFonts w:ascii="Times New Roman" w:hAnsi="Times New Roman" w:cs="Times New Roman"/>
        </w:rPr>
        <w:t>04</w:t>
      </w:r>
      <w:proofErr w:type="gramEnd"/>
      <w:r w:rsidR="002D7996" w:rsidRPr="009A7D63">
        <w:rPr>
          <w:rFonts w:ascii="Times New Roman" w:hAnsi="Times New Roman" w:cs="Times New Roman"/>
        </w:rPr>
        <w:t>.01.2024</w:t>
      </w:r>
      <w:r w:rsidR="007D4B50" w:rsidRPr="009A7D63">
        <w:rPr>
          <w:rFonts w:ascii="Times New Roman" w:hAnsi="Times New Roman" w:cs="Times New Roman"/>
        </w:rPr>
        <w:t xml:space="preserve"> </w:t>
      </w:r>
      <w:r w:rsidR="002D7996" w:rsidRPr="009A7D63">
        <w:rPr>
          <w:rFonts w:ascii="Times New Roman" w:hAnsi="Times New Roman" w:cs="Times New Roman"/>
        </w:rPr>
        <w:t xml:space="preserve"> Perşembe</w:t>
      </w:r>
      <w:r w:rsidR="00DB186F" w:rsidRPr="009A7D63">
        <w:rPr>
          <w:rFonts w:ascii="Times New Roman" w:hAnsi="Times New Roman" w:cs="Times New Roman"/>
        </w:rPr>
        <w:t xml:space="preserve"> </w:t>
      </w:r>
      <w:r w:rsidR="007D4B50" w:rsidRPr="009A7D63">
        <w:rPr>
          <w:rFonts w:ascii="Times New Roman" w:hAnsi="Times New Roman" w:cs="Times New Roman"/>
        </w:rPr>
        <w:t xml:space="preserve"> </w:t>
      </w:r>
      <w:r w:rsidR="00EA57C3" w:rsidRPr="009A7D63">
        <w:rPr>
          <w:rFonts w:ascii="Times New Roman" w:hAnsi="Times New Roman" w:cs="Times New Roman"/>
        </w:rPr>
        <w:t xml:space="preserve"> günü  saat 1</w:t>
      </w:r>
      <w:r w:rsidR="00440A56" w:rsidRPr="009A7D63">
        <w:rPr>
          <w:rFonts w:ascii="Times New Roman" w:hAnsi="Times New Roman" w:cs="Times New Roman"/>
        </w:rPr>
        <w:t>2:3</w:t>
      </w:r>
      <w:r w:rsidR="00EA57C3" w:rsidRPr="009A7D63">
        <w:rPr>
          <w:rFonts w:ascii="Times New Roman" w:hAnsi="Times New Roman" w:cs="Times New Roman"/>
        </w:rPr>
        <w:t>0’a kadar yatırılacaktır.</w:t>
      </w:r>
    </w:p>
    <w:p w:rsidR="006B7D1A" w:rsidRPr="009A7D63" w:rsidRDefault="00022F38" w:rsidP="00022F38">
      <w:pPr>
        <w:spacing w:after="0"/>
        <w:ind w:right="283"/>
        <w:jc w:val="both"/>
        <w:rPr>
          <w:rFonts w:ascii="Times New Roman" w:hAnsi="Times New Roman" w:cs="Times New Roman"/>
        </w:rPr>
      </w:pPr>
      <w:r w:rsidRPr="009A7D63">
        <w:rPr>
          <w:rFonts w:ascii="Times New Roman" w:hAnsi="Times New Roman" w:cs="Times New Roman"/>
        </w:rPr>
        <w:t xml:space="preserve">Belediye Encümeni ihaleyi yapıp yapmamakta serbesttir. </w:t>
      </w:r>
    </w:p>
    <w:p w:rsidR="00DC509F" w:rsidRPr="009A7D63" w:rsidRDefault="00DC509F" w:rsidP="00022F38">
      <w:pPr>
        <w:spacing w:after="0"/>
        <w:ind w:right="283"/>
        <w:jc w:val="both"/>
        <w:rPr>
          <w:rFonts w:ascii="Times New Roman" w:hAnsi="Times New Roman" w:cs="Times New Roman"/>
        </w:rPr>
      </w:pPr>
    </w:p>
    <w:p w:rsidR="00D2412D" w:rsidRPr="009A7D63" w:rsidRDefault="00022F38" w:rsidP="00B9353F">
      <w:pPr>
        <w:spacing w:after="0"/>
        <w:ind w:right="283" w:firstLine="708"/>
        <w:jc w:val="both"/>
        <w:rPr>
          <w:rFonts w:ascii="Times New Roman" w:hAnsi="Times New Roman" w:cs="Times New Roman"/>
        </w:rPr>
      </w:pPr>
      <w:r w:rsidRPr="009A7D63">
        <w:rPr>
          <w:rFonts w:ascii="Times New Roman" w:hAnsi="Times New Roman" w:cs="Times New Roman"/>
        </w:rPr>
        <w:t xml:space="preserve">İhale şartnamesi her gün mesai saatleri içinde Belediyemiz </w:t>
      </w:r>
      <w:r w:rsidR="00DC509F" w:rsidRPr="009A7D63">
        <w:rPr>
          <w:rFonts w:ascii="Times New Roman" w:hAnsi="Times New Roman" w:cs="Times New Roman"/>
        </w:rPr>
        <w:t>Yazı İşleri</w:t>
      </w:r>
      <w:r w:rsidRPr="009A7D63">
        <w:rPr>
          <w:rFonts w:ascii="Times New Roman" w:hAnsi="Times New Roman" w:cs="Times New Roman"/>
        </w:rPr>
        <w:t xml:space="preserve"> Müdürlüğü’nde görülebilir ve </w:t>
      </w:r>
      <w:proofErr w:type="gramStart"/>
      <w:r w:rsidRPr="009A7D63">
        <w:rPr>
          <w:rFonts w:ascii="Times New Roman" w:hAnsi="Times New Roman" w:cs="Times New Roman"/>
        </w:rPr>
        <w:t xml:space="preserve">şartname </w:t>
      </w:r>
      <w:r w:rsidR="00DC509F" w:rsidRPr="009A7D63">
        <w:rPr>
          <w:rFonts w:ascii="Times New Roman" w:hAnsi="Times New Roman" w:cs="Times New Roman"/>
        </w:rPr>
        <w:t xml:space="preserve"> </w:t>
      </w:r>
      <w:r w:rsidR="00DB186F" w:rsidRPr="009A7D63">
        <w:rPr>
          <w:rFonts w:ascii="Times New Roman" w:hAnsi="Times New Roman" w:cs="Times New Roman"/>
        </w:rPr>
        <w:t>5</w:t>
      </w:r>
      <w:r w:rsidR="00E358DA" w:rsidRPr="009A7D63">
        <w:rPr>
          <w:rFonts w:ascii="Times New Roman" w:hAnsi="Times New Roman" w:cs="Times New Roman"/>
        </w:rPr>
        <w:t>00</w:t>
      </w:r>
      <w:proofErr w:type="gramEnd"/>
      <w:r w:rsidR="00DC509F" w:rsidRPr="009A7D63">
        <w:rPr>
          <w:rFonts w:ascii="Times New Roman" w:hAnsi="Times New Roman" w:cs="Times New Roman"/>
        </w:rPr>
        <w:t>,00</w:t>
      </w:r>
      <w:r w:rsidRPr="009A7D63">
        <w:rPr>
          <w:rFonts w:ascii="Times New Roman" w:hAnsi="Times New Roman" w:cs="Times New Roman"/>
        </w:rPr>
        <w:t>-TL</w:t>
      </w:r>
      <w:r w:rsidR="007D4B50" w:rsidRPr="009A7D63">
        <w:rPr>
          <w:rFonts w:ascii="Times New Roman" w:hAnsi="Times New Roman" w:cs="Times New Roman"/>
        </w:rPr>
        <w:t xml:space="preserve">+ KDV </w:t>
      </w:r>
      <w:r w:rsidRPr="009A7D63">
        <w:rPr>
          <w:rFonts w:ascii="Times New Roman" w:hAnsi="Times New Roman" w:cs="Times New Roman"/>
        </w:rPr>
        <w:t xml:space="preserve"> karşılığında satın alınabilir.</w:t>
      </w:r>
    </w:p>
    <w:p w:rsidR="00D2412D" w:rsidRPr="009A7D63" w:rsidRDefault="00D2412D" w:rsidP="00D2412D">
      <w:pPr>
        <w:rPr>
          <w:rFonts w:ascii="Times New Roman" w:hAnsi="Times New Roman" w:cs="Times New Roman"/>
        </w:rPr>
      </w:pPr>
    </w:p>
    <w:p w:rsidR="00D2412D" w:rsidRPr="00D2412D" w:rsidRDefault="00D2412D" w:rsidP="00D2412D">
      <w:pPr>
        <w:tabs>
          <w:tab w:val="left" w:pos="7413"/>
        </w:tabs>
        <w:rPr>
          <w:rFonts w:ascii="Times New Roman" w:hAnsi="Times New Roman" w:cs="Times New Roman"/>
        </w:rPr>
      </w:pPr>
      <w:r>
        <w:rPr>
          <w:rFonts w:ascii="Times New Roman" w:hAnsi="Times New Roman" w:cs="Times New Roman"/>
        </w:rPr>
        <w:t xml:space="preserve"> </w:t>
      </w:r>
    </w:p>
    <w:sectPr w:rsidR="00D2412D" w:rsidRPr="00D2412D" w:rsidSect="00680234">
      <w:footerReference w:type="default" r:id="rId8"/>
      <w:pgSz w:w="11906" w:h="16838"/>
      <w:pgMar w:top="142"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04E" w:rsidRDefault="002E004E" w:rsidP="001F4A67">
      <w:pPr>
        <w:spacing w:after="0" w:line="240" w:lineRule="auto"/>
      </w:pPr>
      <w:r>
        <w:separator/>
      </w:r>
    </w:p>
  </w:endnote>
  <w:endnote w:type="continuationSeparator" w:id="0">
    <w:p w:rsidR="002E004E" w:rsidRDefault="002E004E" w:rsidP="001F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A67" w:rsidRDefault="001F4A67" w:rsidP="001F4A67">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04E" w:rsidRDefault="002E004E" w:rsidP="001F4A67">
      <w:pPr>
        <w:spacing w:after="0" w:line="240" w:lineRule="auto"/>
      </w:pPr>
      <w:r>
        <w:separator/>
      </w:r>
    </w:p>
  </w:footnote>
  <w:footnote w:type="continuationSeparator" w:id="0">
    <w:p w:rsidR="002E004E" w:rsidRDefault="002E004E" w:rsidP="001F4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F0BB0"/>
    <w:multiLevelType w:val="hybridMultilevel"/>
    <w:tmpl w:val="FF588C92"/>
    <w:lvl w:ilvl="0" w:tplc="62E07FE2">
      <w:start w:val="5"/>
      <w:numFmt w:val="lowerLetter"/>
      <w:lvlText w:val="%1-"/>
      <w:lvlJc w:val="left"/>
      <w:pPr>
        <w:ind w:left="1811" w:hanging="280"/>
        <w:jc w:val="left"/>
      </w:pPr>
      <w:rPr>
        <w:rFonts w:hint="default"/>
        <w:spacing w:val="0"/>
        <w:w w:val="89"/>
        <w:lang w:val="tr-TR" w:eastAsia="en-US" w:bidi="ar-SA"/>
      </w:rPr>
    </w:lvl>
    <w:lvl w:ilvl="1" w:tplc="A9CC6D5C">
      <w:numFmt w:val="bullet"/>
      <w:lvlText w:val="•"/>
      <w:lvlJc w:val="left"/>
      <w:pPr>
        <w:ind w:left="2624" w:hanging="280"/>
      </w:pPr>
      <w:rPr>
        <w:rFonts w:hint="default"/>
        <w:lang w:val="tr-TR" w:eastAsia="en-US" w:bidi="ar-SA"/>
      </w:rPr>
    </w:lvl>
    <w:lvl w:ilvl="2" w:tplc="D3A037F2">
      <w:numFmt w:val="bullet"/>
      <w:lvlText w:val="•"/>
      <w:lvlJc w:val="left"/>
      <w:pPr>
        <w:ind w:left="3429" w:hanging="280"/>
      </w:pPr>
      <w:rPr>
        <w:rFonts w:hint="default"/>
        <w:lang w:val="tr-TR" w:eastAsia="en-US" w:bidi="ar-SA"/>
      </w:rPr>
    </w:lvl>
    <w:lvl w:ilvl="3" w:tplc="9DDEBD0A">
      <w:numFmt w:val="bullet"/>
      <w:lvlText w:val="•"/>
      <w:lvlJc w:val="left"/>
      <w:pPr>
        <w:ind w:left="4233" w:hanging="280"/>
      </w:pPr>
      <w:rPr>
        <w:rFonts w:hint="default"/>
        <w:lang w:val="tr-TR" w:eastAsia="en-US" w:bidi="ar-SA"/>
      </w:rPr>
    </w:lvl>
    <w:lvl w:ilvl="4" w:tplc="B2B20976">
      <w:numFmt w:val="bullet"/>
      <w:lvlText w:val="•"/>
      <w:lvlJc w:val="left"/>
      <w:pPr>
        <w:ind w:left="5038" w:hanging="280"/>
      </w:pPr>
      <w:rPr>
        <w:rFonts w:hint="default"/>
        <w:lang w:val="tr-TR" w:eastAsia="en-US" w:bidi="ar-SA"/>
      </w:rPr>
    </w:lvl>
    <w:lvl w:ilvl="5" w:tplc="3FEA6DD6">
      <w:numFmt w:val="bullet"/>
      <w:lvlText w:val="•"/>
      <w:lvlJc w:val="left"/>
      <w:pPr>
        <w:ind w:left="5842" w:hanging="280"/>
      </w:pPr>
      <w:rPr>
        <w:rFonts w:hint="default"/>
        <w:lang w:val="tr-TR" w:eastAsia="en-US" w:bidi="ar-SA"/>
      </w:rPr>
    </w:lvl>
    <w:lvl w:ilvl="6" w:tplc="4226269A">
      <w:numFmt w:val="bullet"/>
      <w:lvlText w:val="•"/>
      <w:lvlJc w:val="left"/>
      <w:pPr>
        <w:ind w:left="6647" w:hanging="280"/>
      </w:pPr>
      <w:rPr>
        <w:rFonts w:hint="default"/>
        <w:lang w:val="tr-TR" w:eastAsia="en-US" w:bidi="ar-SA"/>
      </w:rPr>
    </w:lvl>
    <w:lvl w:ilvl="7" w:tplc="6846C8B8">
      <w:numFmt w:val="bullet"/>
      <w:lvlText w:val="•"/>
      <w:lvlJc w:val="left"/>
      <w:pPr>
        <w:ind w:left="7451" w:hanging="280"/>
      </w:pPr>
      <w:rPr>
        <w:rFonts w:hint="default"/>
        <w:lang w:val="tr-TR" w:eastAsia="en-US" w:bidi="ar-SA"/>
      </w:rPr>
    </w:lvl>
    <w:lvl w:ilvl="8" w:tplc="EE060C4A">
      <w:numFmt w:val="bullet"/>
      <w:lvlText w:val="•"/>
      <w:lvlJc w:val="left"/>
      <w:pPr>
        <w:ind w:left="8256" w:hanging="280"/>
      </w:pPr>
      <w:rPr>
        <w:rFonts w:hint="default"/>
        <w:lang w:val="tr-TR" w:eastAsia="en-US" w:bidi="ar-SA"/>
      </w:rPr>
    </w:lvl>
  </w:abstractNum>
  <w:abstractNum w:abstractNumId="1" w15:restartNumberingAfterBreak="0">
    <w:nsid w:val="42F90B27"/>
    <w:multiLevelType w:val="hybridMultilevel"/>
    <w:tmpl w:val="E638B2F0"/>
    <w:lvl w:ilvl="0" w:tplc="3CE23542">
      <w:start w:val="1"/>
      <w:numFmt w:val="lowerLetter"/>
      <w:lvlText w:val="%1-"/>
      <w:lvlJc w:val="left"/>
      <w:pPr>
        <w:ind w:left="1637" w:hanging="360"/>
      </w:pPr>
      <w:rPr>
        <w:rFonts w:hint="default"/>
        <w:b/>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651B0C77"/>
    <w:multiLevelType w:val="hybridMultilevel"/>
    <w:tmpl w:val="FAD2D4B8"/>
    <w:lvl w:ilvl="0" w:tplc="A59A8DB0">
      <w:start w:val="1"/>
      <w:numFmt w:val="decimal"/>
      <w:lvlText w:val="%1."/>
      <w:lvlJc w:val="left"/>
      <w:pPr>
        <w:ind w:left="110" w:hanging="350"/>
        <w:jc w:val="right"/>
      </w:pPr>
      <w:rPr>
        <w:rFonts w:hint="default"/>
        <w:spacing w:val="0"/>
        <w:w w:val="100"/>
        <w:lang w:val="tr-TR" w:eastAsia="en-US" w:bidi="ar-SA"/>
      </w:rPr>
    </w:lvl>
    <w:lvl w:ilvl="1" w:tplc="2494B146">
      <w:start w:val="1"/>
      <w:numFmt w:val="lowerLetter"/>
      <w:lvlText w:val="%2-"/>
      <w:lvlJc w:val="left"/>
      <w:pPr>
        <w:ind w:left="1778" w:hanging="360"/>
        <w:jc w:val="left"/>
      </w:pPr>
      <w:rPr>
        <w:rFonts w:hint="default"/>
        <w:color w:val="auto"/>
        <w:spacing w:val="-2"/>
        <w:w w:val="100"/>
        <w:lang w:val="tr-TR" w:eastAsia="en-US" w:bidi="ar-SA"/>
      </w:rPr>
    </w:lvl>
    <w:lvl w:ilvl="2" w:tplc="01B26970">
      <w:numFmt w:val="bullet"/>
      <w:lvlText w:val="•"/>
      <w:lvlJc w:val="left"/>
      <w:pPr>
        <w:ind w:left="2962" w:hanging="360"/>
      </w:pPr>
      <w:rPr>
        <w:rFonts w:hint="default"/>
        <w:lang w:val="tr-TR" w:eastAsia="en-US" w:bidi="ar-SA"/>
      </w:rPr>
    </w:lvl>
    <w:lvl w:ilvl="3" w:tplc="4EB6EA3E">
      <w:numFmt w:val="bullet"/>
      <w:lvlText w:val="•"/>
      <w:lvlJc w:val="left"/>
      <w:pPr>
        <w:ind w:left="3825" w:hanging="360"/>
      </w:pPr>
      <w:rPr>
        <w:rFonts w:hint="default"/>
        <w:lang w:val="tr-TR" w:eastAsia="en-US" w:bidi="ar-SA"/>
      </w:rPr>
    </w:lvl>
    <w:lvl w:ilvl="4" w:tplc="08CE1782">
      <w:numFmt w:val="bullet"/>
      <w:lvlText w:val="•"/>
      <w:lvlJc w:val="left"/>
      <w:pPr>
        <w:ind w:left="4688" w:hanging="360"/>
      </w:pPr>
      <w:rPr>
        <w:rFonts w:hint="default"/>
        <w:lang w:val="tr-TR" w:eastAsia="en-US" w:bidi="ar-SA"/>
      </w:rPr>
    </w:lvl>
    <w:lvl w:ilvl="5" w:tplc="14A6AC26">
      <w:numFmt w:val="bullet"/>
      <w:lvlText w:val="•"/>
      <w:lvlJc w:val="left"/>
      <w:pPr>
        <w:ind w:left="5551" w:hanging="360"/>
      </w:pPr>
      <w:rPr>
        <w:rFonts w:hint="default"/>
        <w:lang w:val="tr-TR" w:eastAsia="en-US" w:bidi="ar-SA"/>
      </w:rPr>
    </w:lvl>
    <w:lvl w:ilvl="6" w:tplc="ADDA22A8">
      <w:numFmt w:val="bullet"/>
      <w:lvlText w:val="•"/>
      <w:lvlJc w:val="left"/>
      <w:pPr>
        <w:ind w:left="6413" w:hanging="360"/>
      </w:pPr>
      <w:rPr>
        <w:rFonts w:hint="default"/>
        <w:lang w:val="tr-TR" w:eastAsia="en-US" w:bidi="ar-SA"/>
      </w:rPr>
    </w:lvl>
    <w:lvl w:ilvl="7" w:tplc="FDEAA7CA">
      <w:numFmt w:val="bullet"/>
      <w:lvlText w:val="•"/>
      <w:lvlJc w:val="left"/>
      <w:pPr>
        <w:ind w:left="7276" w:hanging="360"/>
      </w:pPr>
      <w:rPr>
        <w:rFonts w:hint="default"/>
        <w:lang w:val="tr-TR" w:eastAsia="en-US" w:bidi="ar-SA"/>
      </w:rPr>
    </w:lvl>
    <w:lvl w:ilvl="8" w:tplc="671C0426">
      <w:numFmt w:val="bullet"/>
      <w:lvlText w:val="•"/>
      <w:lvlJc w:val="left"/>
      <w:pPr>
        <w:ind w:left="8139" w:hanging="360"/>
      </w:pPr>
      <w:rPr>
        <w:rFonts w:hint="default"/>
        <w:lang w:val="tr-TR" w:eastAsia="en-US" w:bidi="ar-SA"/>
      </w:rPr>
    </w:lvl>
  </w:abstractNum>
  <w:abstractNum w:abstractNumId="3" w15:restartNumberingAfterBreak="0">
    <w:nsid w:val="7A915501"/>
    <w:multiLevelType w:val="hybridMultilevel"/>
    <w:tmpl w:val="3118B5BE"/>
    <w:lvl w:ilvl="0" w:tplc="1AC8BC8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05"/>
    <w:rsid w:val="00001A3E"/>
    <w:rsid w:val="00015DA8"/>
    <w:rsid w:val="00022F38"/>
    <w:rsid w:val="00041EEE"/>
    <w:rsid w:val="000431FD"/>
    <w:rsid w:val="00046D70"/>
    <w:rsid w:val="000619C9"/>
    <w:rsid w:val="00064684"/>
    <w:rsid w:val="00086623"/>
    <w:rsid w:val="0009177D"/>
    <w:rsid w:val="000A0E96"/>
    <w:rsid w:val="000A3E80"/>
    <w:rsid w:val="000A4FEC"/>
    <w:rsid w:val="000A5583"/>
    <w:rsid w:val="000A6699"/>
    <w:rsid w:val="000B3AEC"/>
    <w:rsid w:val="000C221E"/>
    <w:rsid w:val="000C6FF5"/>
    <w:rsid w:val="000D711A"/>
    <w:rsid w:val="000D7132"/>
    <w:rsid w:val="000E0FF8"/>
    <w:rsid w:val="000E155A"/>
    <w:rsid w:val="000F0311"/>
    <w:rsid w:val="000F51A2"/>
    <w:rsid w:val="00101C5F"/>
    <w:rsid w:val="00107652"/>
    <w:rsid w:val="00111A41"/>
    <w:rsid w:val="00115404"/>
    <w:rsid w:val="001171C9"/>
    <w:rsid w:val="0013720E"/>
    <w:rsid w:val="00144787"/>
    <w:rsid w:val="00151A1E"/>
    <w:rsid w:val="001554C0"/>
    <w:rsid w:val="0017367B"/>
    <w:rsid w:val="00177082"/>
    <w:rsid w:val="00193518"/>
    <w:rsid w:val="00195A35"/>
    <w:rsid w:val="001A4B72"/>
    <w:rsid w:val="001B5474"/>
    <w:rsid w:val="001C076F"/>
    <w:rsid w:val="001C3FF9"/>
    <w:rsid w:val="001C5F54"/>
    <w:rsid w:val="001D546C"/>
    <w:rsid w:val="001F2A75"/>
    <w:rsid w:val="001F4A67"/>
    <w:rsid w:val="001F5B4B"/>
    <w:rsid w:val="001F7284"/>
    <w:rsid w:val="00203BE4"/>
    <w:rsid w:val="0020490E"/>
    <w:rsid w:val="00207C8F"/>
    <w:rsid w:val="00215122"/>
    <w:rsid w:val="00231A28"/>
    <w:rsid w:val="00233F07"/>
    <w:rsid w:val="00251330"/>
    <w:rsid w:val="00252AB2"/>
    <w:rsid w:val="00253F87"/>
    <w:rsid w:val="0026139E"/>
    <w:rsid w:val="00264840"/>
    <w:rsid w:val="00270BBA"/>
    <w:rsid w:val="00273129"/>
    <w:rsid w:val="002755DF"/>
    <w:rsid w:val="002953FF"/>
    <w:rsid w:val="002A02B1"/>
    <w:rsid w:val="002A20B6"/>
    <w:rsid w:val="002B3A8B"/>
    <w:rsid w:val="002D2FBE"/>
    <w:rsid w:val="002D7996"/>
    <w:rsid w:val="002E004E"/>
    <w:rsid w:val="002E006B"/>
    <w:rsid w:val="002E343E"/>
    <w:rsid w:val="002E47D0"/>
    <w:rsid w:val="002E514E"/>
    <w:rsid w:val="002E61ED"/>
    <w:rsid w:val="002E7055"/>
    <w:rsid w:val="002F12F6"/>
    <w:rsid w:val="00301CA6"/>
    <w:rsid w:val="003025C4"/>
    <w:rsid w:val="00313AAC"/>
    <w:rsid w:val="003160C0"/>
    <w:rsid w:val="0032437B"/>
    <w:rsid w:val="003338AB"/>
    <w:rsid w:val="00333C1E"/>
    <w:rsid w:val="003419FE"/>
    <w:rsid w:val="003464E4"/>
    <w:rsid w:val="003561C9"/>
    <w:rsid w:val="00357112"/>
    <w:rsid w:val="00360835"/>
    <w:rsid w:val="00363791"/>
    <w:rsid w:val="00367863"/>
    <w:rsid w:val="0037442B"/>
    <w:rsid w:val="0038697E"/>
    <w:rsid w:val="00391817"/>
    <w:rsid w:val="00393223"/>
    <w:rsid w:val="003935A4"/>
    <w:rsid w:val="003A0C1D"/>
    <w:rsid w:val="003A43FD"/>
    <w:rsid w:val="003C23F5"/>
    <w:rsid w:val="003C4B96"/>
    <w:rsid w:val="003D4781"/>
    <w:rsid w:val="003E5535"/>
    <w:rsid w:val="003F13B5"/>
    <w:rsid w:val="003F778D"/>
    <w:rsid w:val="00402FA3"/>
    <w:rsid w:val="004047E4"/>
    <w:rsid w:val="004150FD"/>
    <w:rsid w:val="004214C3"/>
    <w:rsid w:val="00434FA1"/>
    <w:rsid w:val="00440A56"/>
    <w:rsid w:val="00442AA2"/>
    <w:rsid w:val="00443CE4"/>
    <w:rsid w:val="00445E92"/>
    <w:rsid w:val="00450369"/>
    <w:rsid w:val="00450BFC"/>
    <w:rsid w:val="00455E42"/>
    <w:rsid w:val="00460138"/>
    <w:rsid w:val="00476914"/>
    <w:rsid w:val="00482A99"/>
    <w:rsid w:val="00490CAF"/>
    <w:rsid w:val="004A377C"/>
    <w:rsid w:val="004A7331"/>
    <w:rsid w:val="004B3AD0"/>
    <w:rsid w:val="004C150C"/>
    <w:rsid w:val="004C3185"/>
    <w:rsid w:val="004C3BEB"/>
    <w:rsid w:val="004D15D5"/>
    <w:rsid w:val="004D28D1"/>
    <w:rsid w:val="004D7152"/>
    <w:rsid w:val="004E1C19"/>
    <w:rsid w:val="004F3CBF"/>
    <w:rsid w:val="004F5329"/>
    <w:rsid w:val="004F6146"/>
    <w:rsid w:val="0050394F"/>
    <w:rsid w:val="00516C9B"/>
    <w:rsid w:val="00517519"/>
    <w:rsid w:val="005266C4"/>
    <w:rsid w:val="0053316D"/>
    <w:rsid w:val="005355C9"/>
    <w:rsid w:val="00535636"/>
    <w:rsid w:val="005358EB"/>
    <w:rsid w:val="00537428"/>
    <w:rsid w:val="00537C80"/>
    <w:rsid w:val="005402AC"/>
    <w:rsid w:val="0054126C"/>
    <w:rsid w:val="005467B6"/>
    <w:rsid w:val="00547A81"/>
    <w:rsid w:val="005551EA"/>
    <w:rsid w:val="00562882"/>
    <w:rsid w:val="005679B9"/>
    <w:rsid w:val="00576715"/>
    <w:rsid w:val="005777EC"/>
    <w:rsid w:val="00581690"/>
    <w:rsid w:val="00582CA0"/>
    <w:rsid w:val="00585315"/>
    <w:rsid w:val="00591989"/>
    <w:rsid w:val="00591CEA"/>
    <w:rsid w:val="005B1870"/>
    <w:rsid w:val="005B7CFF"/>
    <w:rsid w:val="005C0998"/>
    <w:rsid w:val="005C7846"/>
    <w:rsid w:val="005E2C6E"/>
    <w:rsid w:val="005E376F"/>
    <w:rsid w:val="00604496"/>
    <w:rsid w:val="00604A73"/>
    <w:rsid w:val="00614758"/>
    <w:rsid w:val="00622C5D"/>
    <w:rsid w:val="00641FA7"/>
    <w:rsid w:val="00661CDB"/>
    <w:rsid w:val="006729A0"/>
    <w:rsid w:val="00676A2C"/>
    <w:rsid w:val="00680234"/>
    <w:rsid w:val="00680BCF"/>
    <w:rsid w:val="006824C9"/>
    <w:rsid w:val="00687A19"/>
    <w:rsid w:val="006921C7"/>
    <w:rsid w:val="006A094F"/>
    <w:rsid w:val="006A3A8A"/>
    <w:rsid w:val="006B07DF"/>
    <w:rsid w:val="006B7D1A"/>
    <w:rsid w:val="006C033D"/>
    <w:rsid w:val="006C59E5"/>
    <w:rsid w:val="006C5CFA"/>
    <w:rsid w:val="006D0A58"/>
    <w:rsid w:val="006D1418"/>
    <w:rsid w:val="006E5711"/>
    <w:rsid w:val="006E6C0F"/>
    <w:rsid w:val="006F207C"/>
    <w:rsid w:val="00705D35"/>
    <w:rsid w:val="0070647C"/>
    <w:rsid w:val="007074B2"/>
    <w:rsid w:val="007078A6"/>
    <w:rsid w:val="00721B89"/>
    <w:rsid w:val="007226AA"/>
    <w:rsid w:val="00725D0B"/>
    <w:rsid w:val="00733442"/>
    <w:rsid w:val="00734024"/>
    <w:rsid w:val="00742910"/>
    <w:rsid w:val="0074517D"/>
    <w:rsid w:val="007456D0"/>
    <w:rsid w:val="00747359"/>
    <w:rsid w:val="00762824"/>
    <w:rsid w:val="00780FF8"/>
    <w:rsid w:val="007828B8"/>
    <w:rsid w:val="007839D5"/>
    <w:rsid w:val="00790C6B"/>
    <w:rsid w:val="007A6EFF"/>
    <w:rsid w:val="007B05B6"/>
    <w:rsid w:val="007C644E"/>
    <w:rsid w:val="007D4B50"/>
    <w:rsid w:val="007F022D"/>
    <w:rsid w:val="007F099C"/>
    <w:rsid w:val="007F33B4"/>
    <w:rsid w:val="00810EC6"/>
    <w:rsid w:val="008123D5"/>
    <w:rsid w:val="008224AF"/>
    <w:rsid w:val="0083427C"/>
    <w:rsid w:val="00835C93"/>
    <w:rsid w:val="00853380"/>
    <w:rsid w:val="00855072"/>
    <w:rsid w:val="00855FBF"/>
    <w:rsid w:val="008677F1"/>
    <w:rsid w:val="00881A02"/>
    <w:rsid w:val="00891DA0"/>
    <w:rsid w:val="00892512"/>
    <w:rsid w:val="008A1E4D"/>
    <w:rsid w:val="008A687D"/>
    <w:rsid w:val="008B40FB"/>
    <w:rsid w:val="008C5C18"/>
    <w:rsid w:val="008E3382"/>
    <w:rsid w:val="0090517B"/>
    <w:rsid w:val="00907A60"/>
    <w:rsid w:val="0091301B"/>
    <w:rsid w:val="00914BD6"/>
    <w:rsid w:val="00917CEA"/>
    <w:rsid w:val="00941800"/>
    <w:rsid w:val="00947C37"/>
    <w:rsid w:val="00954865"/>
    <w:rsid w:val="00973E32"/>
    <w:rsid w:val="00977EF3"/>
    <w:rsid w:val="009806DA"/>
    <w:rsid w:val="00981453"/>
    <w:rsid w:val="009822FB"/>
    <w:rsid w:val="009832D7"/>
    <w:rsid w:val="009869C0"/>
    <w:rsid w:val="00993206"/>
    <w:rsid w:val="009959CA"/>
    <w:rsid w:val="009A7D63"/>
    <w:rsid w:val="009B05B2"/>
    <w:rsid w:val="009C2675"/>
    <w:rsid w:val="009D1353"/>
    <w:rsid w:val="009F280B"/>
    <w:rsid w:val="009F6365"/>
    <w:rsid w:val="00A008F0"/>
    <w:rsid w:val="00A05C2A"/>
    <w:rsid w:val="00A07BEA"/>
    <w:rsid w:val="00A60B4F"/>
    <w:rsid w:val="00A615E0"/>
    <w:rsid w:val="00A85CAC"/>
    <w:rsid w:val="00A90002"/>
    <w:rsid w:val="00A93679"/>
    <w:rsid w:val="00AA26CD"/>
    <w:rsid w:val="00AB031B"/>
    <w:rsid w:val="00AB2451"/>
    <w:rsid w:val="00AB2EF0"/>
    <w:rsid w:val="00AB3AE9"/>
    <w:rsid w:val="00AB3C06"/>
    <w:rsid w:val="00AC0749"/>
    <w:rsid w:val="00AC5AFD"/>
    <w:rsid w:val="00AE3442"/>
    <w:rsid w:val="00AE55FA"/>
    <w:rsid w:val="00AF2103"/>
    <w:rsid w:val="00B04A06"/>
    <w:rsid w:val="00B06425"/>
    <w:rsid w:val="00B0779B"/>
    <w:rsid w:val="00B10129"/>
    <w:rsid w:val="00B13470"/>
    <w:rsid w:val="00B17049"/>
    <w:rsid w:val="00B22B7C"/>
    <w:rsid w:val="00B22F9D"/>
    <w:rsid w:val="00B267FA"/>
    <w:rsid w:val="00B31D5A"/>
    <w:rsid w:val="00B32CE3"/>
    <w:rsid w:val="00B40321"/>
    <w:rsid w:val="00B47383"/>
    <w:rsid w:val="00B52A2C"/>
    <w:rsid w:val="00B5645F"/>
    <w:rsid w:val="00B572B5"/>
    <w:rsid w:val="00B57548"/>
    <w:rsid w:val="00B6359A"/>
    <w:rsid w:val="00B66D30"/>
    <w:rsid w:val="00B70DF8"/>
    <w:rsid w:val="00B812F7"/>
    <w:rsid w:val="00B85C4D"/>
    <w:rsid w:val="00B86129"/>
    <w:rsid w:val="00B868A5"/>
    <w:rsid w:val="00B9353F"/>
    <w:rsid w:val="00BB0DD8"/>
    <w:rsid w:val="00BB5CC3"/>
    <w:rsid w:val="00BB716A"/>
    <w:rsid w:val="00BC16D5"/>
    <w:rsid w:val="00BC2C75"/>
    <w:rsid w:val="00BD0B1E"/>
    <w:rsid w:val="00BD373B"/>
    <w:rsid w:val="00BD7AA2"/>
    <w:rsid w:val="00C07B7F"/>
    <w:rsid w:val="00C11C69"/>
    <w:rsid w:val="00C15442"/>
    <w:rsid w:val="00C21873"/>
    <w:rsid w:val="00C236F4"/>
    <w:rsid w:val="00C2611C"/>
    <w:rsid w:val="00C32853"/>
    <w:rsid w:val="00C42635"/>
    <w:rsid w:val="00C51720"/>
    <w:rsid w:val="00C603EE"/>
    <w:rsid w:val="00C7700D"/>
    <w:rsid w:val="00C86D0C"/>
    <w:rsid w:val="00C97839"/>
    <w:rsid w:val="00CA22FF"/>
    <w:rsid w:val="00CA7FB6"/>
    <w:rsid w:val="00CB4011"/>
    <w:rsid w:val="00CB7037"/>
    <w:rsid w:val="00CC390F"/>
    <w:rsid w:val="00CD3955"/>
    <w:rsid w:val="00CD4269"/>
    <w:rsid w:val="00CD5243"/>
    <w:rsid w:val="00CD7C62"/>
    <w:rsid w:val="00CE520D"/>
    <w:rsid w:val="00CF2EDC"/>
    <w:rsid w:val="00D0287A"/>
    <w:rsid w:val="00D07B66"/>
    <w:rsid w:val="00D15A09"/>
    <w:rsid w:val="00D1733B"/>
    <w:rsid w:val="00D2412D"/>
    <w:rsid w:val="00D363DE"/>
    <w:rsid w:val="00D373B2"/>
    <w:rsid w:val="00D40CAF"/>
    <w:rsid w:val="00D4299F"/>
    <w:rsid w:val="00D5094F"/>
    <w:rsid w:val="00D63FCB"/>
    <w:rsid w:val="00D65B4A"/>
    <w:rsid w:val="00D73968"/>
    <w:rsid w:val="00D7597D"/>
    <w:rsid w:val="00D77EC7"/>
    <w:rsid w:val="00D852EB"/>
    <w:rsid w:val="00D873D3"/>
    <w:rsid w:val="00D87F31"/>
    <w:rsid w:val="00D948D4"/>
    <w:rsid w:val="00D95FFD"/>
    <w:rsid w:val="00DA02F6"/>
    <w:rsid w:val="00DA071E"/>
    <w:rsid w:val="00DA41A8"/>
    <w:rsid w:val="00DB186F"/>
    <w:rsid w:val="00DC28D1"/>
    <w:rsid w:val="00DC509F"/>
    <w:rsid w:val="00DC63EB"/>
    <w:rsid w:val="00DC676C"/>
    <w:rsid w:val="00DD7A6D"/>
    <w:rsid w:val="00DE3EC9"/>
    <w:rsid w:val="00DE5AF7"/>
    <w:rsid w:val="00E03F59"/>
    <w:rsid w:val="00E05D17"/>
    <w:rsid w:val="00E17C5A"/>
    <w:rsid w:val="00E204D8"/>
    <w:rsid w:val="00E21AB3"/>
    <w:rsid w:val="00E23401"/>
    <w:rsid w:val="00E268BE"/>
    <w:rsid w:val="00E358DA"/>
    <w:rsid w:val="00E43118"/>
    <w:rsid w:val="00E45555"/>
    <w:rsid w:val="00E517A3"/>
    <w:rsid w:val="00E52E15"/>
    <w:rsid w:val="00E540CB"/>
    <w:rsid w:val="00E63956"/>
    <w:rsid w:val="00E65F3E"/>
    <w:rsid w:val="00E67334"/>
    <w:rsid w:val="00E83B05"/>
    <w:rsid w:val="00E85454"/>
    <w:rsid w:val="00E86576"/>
    <w:rsid w:val="00E87674"/>
    <w:rsid w:val="00E90F96"/>
    <w:rsid w:val="00EA37AC"/>
    <w:rsid w:val="00EA57C3"/>
    <w:rsid w:val="00EA7639"/>
    <w:rsid w:val="00EB2C63"/>
    <w:rsid w:val="00ED0811"/>
    <w:rsid w:val="00ED225C"/>
    <w:rsid w:val="00ED49EF"/>
    <w:rsid w:val="00EE0750"/>
    <w:rsid w:val="00EE0E0B"/>
    <w:rsid w:val="00EF196F"/>
    <w:rsid w:val="00F02039"/>
    <w:rsid w:val="00F03F20"/>
    <w:rsid w:val="00F070B4"/>
    <w:rsid w:val="00F27F63"/>
    <w:rsid w:val="00F42AA5"/>
    <w:rsid w:val="00F433F9"/>
    <w:rsid w:val="00F512DC"/>
    <w:rsid w:val="00F71D0E"/>
    <w:rsid w:val="00F90123"/>
    <w:rsid w:val="00F917BA"/>
    <w:rsid w:val="00F94087"/>
    <w:rsid w:val="00FC4465"/>
    <w:rsid w:val="00FC459B"/>
    <w:rsid w:val="00FD0A1F"/>
    <w:rsid w:val="00FD5801"/>
    <w:rsid w:val="00FF2BE1"/>
    <w:rsid w:val="00FF78F7"/>
    <w:rsid w:val="00FF7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145CD-B2AB-4359-A714-923ADF97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6A2C"/>
    <w:pPr>
      <w:ind w:left="720"/>
      <w:contextualSpacing/>
    </w:pPr>
  </w:style>
  <w:style w:type="table" w:styleId="TabloKlavuzu">
    <w:name w:val="Table Grid"/>
    <w:basedOn w:val="NormalTablo"/>
    <w:uiPriority w:val="59"/>
    <w:rsid w:val="00582C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semiHidden/>
    <w:unhideWhenUsed/>
    <w:rsid w:val="001F4A67"/>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1F4A67"/>
  </w:style>
  <w:style w:type="paragraph" w:styleId="AltBilgi">
    <w:name w:val="footer"/>
    <w:basedOn w:val="Normal"/>
    <w:link w:val="AltBilgiChar"/>
    <w:uiPriority w:val="99"/>
    <w:semiHidden/>
    <w:unhideWhenUsed/>
    <w:rsid w:val="001F4A67"/>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F4A67"/>
  </w:style>
  <w:style w:type="paragraph" w:styleId="BalonMetni">
    <w:name w:val="Balloon Text"/>
    <w:basedOn w:val="Normal"/>
    <w:link w:val="BalonMetniChar"/>
    <w:uiPriority w:val="99"/>
    <w:semiHidden/>
    <w:unhideWhenUsed/>
    <w:rsid w:val="007D4B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4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5465">
      <w:bodyDiv w:val="1"/>
      <w:marLeft w:val="0"/>
      <w:marRight w:val="0"/>
      <w:marTop w:val="0"/>
      <w:marBottom w:val="0"/>
      <w:divBdr>
        <w:top w:val="none" w:sz="0" w:space="0" w:color="auto"/>
        <w:left w:val="none" w:sz="0" w:space="0" w:color="auto"/>
        <w:bottom w:val="none" w:sz="0" w:space="0" w:color="auto"/>
        <w:right w:val="none" w:sz="0" w:space="0" w:color="auto"/>
      </w:divBdr>
    </w:div>
    <w:div w:id="542788029">
      <w:bodyDiv w:val="1"/>
      <w:marLeft w:val="0"/>
      <w:marRight w:val="0"/>
      <w:marTop w:val="0"/>
      <w:marBottom w:val="0"/>
      <w:divBdr>
        <w:top w:val="none" w:sz="0" w:space="0" w:color="auto"/>
        <w:left w:val="none" w:sz="0" w:space="0" w:color="auto"/>
        <w:bottom w:val="none" w:sz="0" w:space="0" w:color="auto"/>
        <w:right w:val="none" w:sz="0" w:space="0" w:color="auto"/>
      </w:divBdr>
    </w:div>
    <w:div w:id="832332701">
      <w:bodyDiv w:val="1"/>
      <w:marLeft w:val="0"/>
      <w:marRight w:val="0"/>
      <w:marTop w:val="0"/>
      <w:marBottom w:val="0"/>
      <w:divBdr>
        <w:top w:val="none" w:sz="0" w:space="0" w:color="auto"/>
        <w:left w:val="none" w:sz="0" w:space="0" w:color="auto"/>
        <w:bottom w:val="none" w:sz="0" w:space="0" w:color="auto"/>
        <w:right w:val="none" w:sz="0" w:space="0" w:color="auto"/>
      </w:divBdr>
    </w:div>
    <w:div w:id="882518107">
      <w:bodyDiv w:val="1"/>
      <w:marLeft w:val="0"/>
      <w:marRight w:val="0"/>
      <w:marTop w:val="0"/>
      <w:marBottom w:val="0"/>
      <w:divBdr>
        <w:top w:val="none" w:sz="0" w:space="0" w:color="auto"/>
        <w:left w:val="none" w:sz="0" w:space="0" w:color="auto"/>
        <w:bottom w:val="none" w:sz="0" w:space="0" w:color="auto"/>
        <w:right w:val="none" w:sz="0" w:space="0" w:color="auto"/>
      </w:divBdr>
    </w:div>
    <w:div w:id="1175070209">
      <w:bodyDiv w:val="1"/>
      <w:marLeft w:val="0"/>
      <w:marRight w:val="0"/>
      <w:marTop w:val="0"/>
      <w:marBottom w:val="0"/>
      <w:divBdr>
        <w:top w:val="none" w:sz="0" w:space="0" w:color="auto"/>
        <w:left w:val="none" w:sz="0" w:space="0" w:color="auto"/>
        <w:bottom w:val="none" w:sz="0" w:space="0" w:color="auto"/>
        <w:right w:val="none" w:sz="0" w:space="0" w:color="auto"/>
      </w:divBdr>
    </w:div>
    <w:div w:id="1517769314">
      <w:bodyDiv w:val="1"/>
      <w:marLeft w:val="0"/>
      <w:marRight w:val="0"/>
      <w:marTop w:val="0"/>
      <w:marBottom w:val="0"/>
      <w:divBdr>
        <w:top w:val="none" w:sz="0" w:space="0" w:color="auto"/>
        <w:left w:val="none" w:sz="0" w:space="0" w:color="auto"/>
        <w:bottom w:val="none" w:sz="0" w:space="0" w:color="auto"/>
        <w:right w:val="none" w:sz="0" w:space="0" w:color="auto"/>
      </w:divBdr>
    </w:div>
    <w:div w:id="1553417295">
      <w:bodyDiv w:val="1"/>
      <w:marLeft w:val="0"/>
      <w:marRight w:val="0"/>
      <w:marTop w:val="0"/>
      <w:marBottom w:val="0"/>
      <w:divBdr>
        <w:top w:val="none" w:sz="0" w:space="0" w:color="auto"/>
        <w:left w:val="none" w:sz="0" w:space="0" w:color="auto"/>
        <w:bottom w:val="none" w:sz="0" w:space="0" w:color="auto"/>
        <w:right w:val="none" w:sz="0" w:space="0" w:color="auto"/>
      </w:divBdr>
    </w:div>
    <w:div w:id="1557399722">
      <w:bodyDiv w:val="1"/>
      <w:marLeft w:val="0"/>
      <w:marRight w:val="0"/>
      <w:marTop w:val="0"/>
      <w:marBottom w:val="0"/>
      <w:divBdr>
        <w:top w:val="none" w:sz="0" w:space="0" w:color="auto"/>
        <w:left w:val="none" w:sz="0" w:space="0" w:color="auto"/>
        <w:bottom w:val="none" w:sz="0" w:space="0" w:color="auto"/>
        <w:right w:val="none" w:sz="0" w:space="0" w:color="auto"/>
      </w:divBdr>
    </w:div>
    <w:div w:id="1603999066">
      <w:bodyDiv w:val="1"/>
      <w:marLeft w:val="0"/>
      <w:marRight w:val="0"/>
      <w:marTop w:val="0"/>
      <w:marBottom w:val="0"/>
      <w:divBdr>
        <w:top w:val="none" w:sz="0" w:space="0" w:color="auto"/>
        <w:left w:val="none" w:sz="0" w:space="0" w:color="auto"/>
        <w:bottom w:val="none" w:sz="0" w:space="0" w:color="auto"/>
        <w:right w:val="none" w:sz="0" w:space="0" w:color="auto"/>
      </w:divBdr>
    </w:div>
    <w:div w:id="1661039430">
      <w:bodyDiv w:val="1"/>
      <w:marLeft w:val="0"/>
      <w:marRight w:val="0"/>
      <w:marTop w:val="0"/>
      <w:marBottom w:val="0"/>
      <w:divBdr>
        <w:top w:val="none" w:sz="0" w:space="0" w:color="auto"/>
        <w:left w:val="none" w:sz="0" w:space="0" w:color="auto"/>
        <w:bottom w:val="none" w:sz="0" w:space="0" w:color="auto"/>
        <w:right w:val="none" w:sz="0" w:space="0" w:color="auto"/>
      </w:divBdr>
    </w:div>
    <w:div w:id="1776442593">
      <w:bodyDiv w:val="1"/>
      <w:marLeft w:val="0"/>
      <w:marRight w:val="0"/>
      <w:marTop w:val="0"/>
      <w:marBottom w:val="0"/>
      <w:divBdr>
        <w:top w:val="none" w:sz="0" w:space="0" w:color="auto"/>
        <w:left w:val="none" w:sz="0" w:space="0" w:color="auto"/>
        <w:bottom w:val="none" w:sz="0" w:space="0" w:color="auto"/>
        <w:right w:val="none" w:sz="0" w:space="0" w:color="auto"/>
      </w:divBdr>
    </w:div>
    <w:div w:id="1933931220">
      <w:bodyDiv w:val="1"/>
      <w:marLeft w:val="0"/>
      <w:marRight w:val="0"/>
      <w:marTop w:val="0"/>
      <w:marBottom w:val="0"/>
      <w:divBdr>
        <w:top w:val="none" w:sz="0" w:space="0" w:color="auto"/>
        <w:left w:val="none" w:sz="0" w:space="0" w:color="auto"/>
        <w:bottom w:val="none" w:sz="0" w:space="0" w:color="auto"/>
        <w:right w:val="none" w:sz="0" w:space="0" w:color="auto"/>
      </w:divBdr>
    </w:div>
    <w:div w:id="1947928425">
      <w:bodyDiv w:val="1"/>
      <w:marLeft w:val="0"/>
      <w:marRight w:val="0"/>
      <w:marTop w:val="0"/>
      <w:marBottom w:val="0"/>
      <w:divBdr>
        <w:top w:val="none" w:sz="0" w:space="0" w:color="auto"/>
        <w:left w:val="none" w:sz="0" w:space="0" w:color="auto"/>
        <w:bottom w:val="none" w:sz="0" w:space="0" w:color="auto"/>
        <w:right w:val="none" w:sz="0" w:space="0" w:color="auto"/>
      </w:divBdr>
    </w:div>
    <w:div w:id="209134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501A7-82F8-419D-807C-EBD8BB8A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Conax</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Kullanıcısı</cp:lastModifiedBy>
  <cp:revision>2</cp:revision>
  <cp:lastPrinted>2023-12-15T05:58:00Z</cp:lastPrinted>
  <dcterms:created xsi:type="dcterms:W3CDTF">2023-12-15T10:45:00Z</dcterms:created>
  <dcterms:modified xsi:type="dcterms:W3CDTF">2023-12-15T10:45:00Z</dcterms:modified>
</cp:coreProperties>
</file>