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71D" w:rsidRPr="005D2EAD" w:rsidRDefault="00C41BFF" w:rsidP="00AE2718">
      <w:pPr>
        <w:spacing w:after="0" w:line="240" w:lineRule="auto"/>
        <w:jc w:val="center"/>
        <w:rPr>
          <w:rFonts w:ascii="Arial" w:hAnsi="Arial" w:cs="Arial"/>
          <w:b/>
          <w:bCs/>
          <w:sz w:val="20"/>
          <w:szCs w:val="20"/>
        </w:rPr>
      </w:pPr>
      <w:bookmarkStart w:id="0" w:name="_GoBack"/>
      <w:r w:rsidRPr="005D2EAD">
        <w:rPr>
          <w:rFonts w:ascii="Arial" w:hAnsi="Arial" w:cs="Arial"/>
          <w:b/>
          <w:bCs/>
          <w:sz w:val="20"/>
          <w:szCs w:val="20"/>
        </w:rPr>
        <w:t>AKARYAKIT SATIN ALINACAKTIR</w:t>
      </w:r>
      <w:r w:rsidR="00C8771D" w:rsidRPr="005D2EAD">
        <w:rPr>
          <w:rFonts w:ascii="Arial" w:hAnsi="Arial" w:cs="Arial"/>
          <w:b/>
          <w:bCs/>
          <w:sz w:val="20"/>
          <w:szCs w:val="20"/>
        </w:rPr>
        <w:t xml:space="preserve"> </w:t>
      </w:r>
    </w:p>
    <w:p w:rsidR="00C41BFF" w:rsidRPr="005D2EAD" w:rsidRDefault="00C8771D" w:rsidP="00AE2718">
      <w:pPr>
        <w:spacing w:after="0" w:line="240" w:lineRule="auto"/>
        <w:jc w:val="center"/>
        <w:rPr>
          <w:rFonts w:ascii="Arial" w:hAnsi="Arial" w:cs="Arial"/>
          <w:b/>
          <w:bCs/>
          <w:sz w:val="20"/>
          <w:szCs w:val="20"/>
        </w:rPr>
      </w:pPr>
      <w:r w:rsidRPr="005D2EAD">
        <w:rPr>
          <w:rFonts w:ascii="Arial" w:hAnsi="Arial" w:cs="Arial"/>
          <w:b/>
          <w:bCs/>
          <w:sz w:val="20"/>
          <w:szCs w:val="20"/>
        </w:rPr>
        <w:t xml:space="preserve">ÇAKILLI </w:t>
      </w:r>
      <w:r w:rsidR="00C41BFF" w:rsidRPr="005D2EAD">
        <w:rPr>
          <w:rFonts w:ascii="Arial" w:hAnsi="Arial" w:cs="Arial"/>
          <w:b/>
          <w:bCs/>
          <w:sz w:val="20"/>
          <w:szCs w:val="20"/>
        </w:rPr>
        <w:t>BELEDİYE BAŞKANLIĞI</w:t>
      </w:r>
    </w:p>
    <w:p w:rsidR="00C8771D" w:rsidRPr="005D2EAD" w:rsidRDefault="00C8771D" w:rsidP="00AE2718">
      <w:pPr>
        <w:spacing w:after="0" w:line="240" w:lineRule="auto"/>
        <w:jc w:val="center"/>
        <w:rPr>
          <w:rFonts w:ascii="Arial" w:hAnsi="Arial" w:cs="Arial"/>
          <w:b/>
          <w:bCs/>
          <w:sz w:val="20"/>
          <w:szCs w:val="20"/>
        </w:rPr>
      </w:pPr>
    </w:p>
    <w:p w:rsidR="00B1072E" w:rsidRPr="005D2EAD" w:rsidRDefault="00C41BFF" w:rsidP="00AE2718">
      <w:pPr>
        <w:spacing w:after="0" w:line="240" w:lineRule="auto"/>
        <w:rPr>
          <w:rFonts w:ascii="Arial" w:hAnsi="Arial" w:cs="Arial"/>
          <w:sz w:val="20"/>
          <w:szCs w:val="20"/>
        </w:rPr>
      </w:pPr>
      <w:r w:rsidRPr="005D2EAD">
        <w:rPr>
          <w:rFonts w:ascii="Arial" w:hAnsi="Arial" w:cs="Arial"/>
          <w:sz w:val="20"/>
          <w:szCs w:val="20"/>
        </w:rPr>
        <w:t>3</w:t>
      </w:r>
      <w:r w:rsidR="00410524" w:rsidRPr="005D2EAD">
        <w:rPr>
          <w:rFonts w:ascii="Arial" w:hAnsi="Arial" w:cs="Arial"/>
          <w:sz w:val="20"/>
          <w:szCs w:val="20"/>
        </w:rPr>
        <w:t>2</w:t>
      </w:r>
      <w:r w:rsidR="00B30FED" w:rsidRPr="005D2EAD">
        <w:rPr>
          <w:rFonts w:ascii="Arial" w:hAnsi="Arial" w:cs="Arial"/>
          <w:sz w:val="20"/>
          <w:szCs w:val="20"/>
        </w:rPr>
        <w:t>.</w:t>
      </w:r>
      <w:r w:rsidRPr="005D2EAD">
        <w:rPr>
          <w:rFonts w:ascii="Arial" w:hAnsi="Arial" w:cs="Arial"/>
          <w:sz w:val="20"/>
          <w:szCs w:val="20"/>
        </w:rPr>
        <w:t xml:space="preserve">000 </w:t>
      </w:r>
      <w:proofErr w:type="spellStart"/>
      <w:r w:rsidRPr="005D2EAD">
        <w:rPr>
          <w:rFonts w:ascii="Arial" w:hAnsi="Arial" w:cs="Arial"/>
          <w:sz w:val="20"/>
          <w:szCs w:val="20"/>
        </w:rPr>
        <w:t>Lt</w:t>
      </w:r>
      <w:proofErr w:type="spellEnd"/>
      <w:r w:rsidRPr="005D2EAD">
        <w:rPr>
          <w:rFonts w:ascii="Arial" w:hAnsi="Arial" w:cs="Arial"/>
          <w:sz w:val="20"/>
          <w:szCs w:val="20"/>
        </w:rPr>
        <w:t xml:space="preserve"> Motorin ( </w:t>
      </w:r>
      <w:proofErr w:type="spellStart"/>
      <w:r w:rsidRPr="005D2EAD">
        <w:rPr>
          <w:rFonts w:ascii="Arial" w:hAnsi="Arial" w:cs="Arial"/>
          <w:sz w:val="20"/>
          <w:szCs w:val="20"/>
        </w:rPr>
        <w:t>Eurodizel</w:t>
      </w:r>
      <w:proofErr w:type="spellEnd"/>
      <w:r w:rsidRPr="005D2EAD">
        <w:rPr>
          <w:rFonts w:ascii="Arial" w:hAnsi="Arial" w:cs="Arial"/>
          <w:sz w:val="20"/>
          <w:szCs w:val="20"/>
        </w:rPr>
        <w:t xml:space="preserve"> ) , </w:t>
      </w:r>
      <w:r w:rsidR="00410524" w:rsidRPr="005D2EAD">
        <w:rPr>
          <w:rFonts w:ascii="Arial" w:hAnsi="Arial" w:cs="Arial"/>
          <w:sz w:val="20"/>
          <w:szCs w:val="20"/>
        </w:rPr>
        <w:t>1.2</w:t>
      </w:r>
      <w:r w:rsidRPr="005D2EAD">
        <w:rPr>
          <w:rFonts w:ascii="Arial" w:hAnsi="Arial" w:cs="Arial"/>
          <w:sz w:val="20"/>
          <w:szCs w:val="20"/>
        </w:rPr>
        <w:t xml:space="preserve">50 </w:t>
      </w:r>
      <w:proofErr w:type="spellStart"/>
      <w:r w:rsidRPr="005D2EAD">
        <w:rPr>
          <w:rFonts w:ascii="Arial" w:hAnsi="Arial" w:cs="Arial"/>
          <w:sz w:val="20"/>
          <w:szCs w:val="20"/>
        </w:rPr>
        <w:t>Lt</w:t>
      </w:r>
      <w:proofErr w:type="spellEnd"/>
      <w:r w:rsidRPr="005D2EAD">
        <w:rPr>
          <w:rFonts w:ascii="Arial" w:hAnsi="Arial" w:cs="Arial"/>
          <w:sz w:val="20"/>
          <w:szCs w:val="20"/>
        </w:rPr>
        <w:t xml:space="preserve"> Kurşunsuz Benzin (95 oktan) Alımı</w:t>
      </w:r>
      <w:r w:rsidR="00E42C70" w:rsidRPr="005D2EAD">
        <w:rPr>
          <w:rFonts w:ascii="Arial" w:hAnsi="Arial" w:cs="Arial"/>
          <w:sz w:val="20"/>
          <w:szCs w:val="20"/>
        </w:rPr>
        <w:t>,</w:t>
      </w:r>
      <w:r w:rsidRPr="005D2EAD">
        <w:rPr>
          <w:rFonts w:ascii="Arial" w:hAnsi="Arial" w:cs="Arial"/>
          <w:sz w:val="20"/>
          <w:szCs w:val="20"/>
        </w:rPr>
        <w:t xml:space="preserve"> mal alımı 4734 sayılı Kamu İhale Kanununun 19 uncu maddesine göre açık ihale usulü ile ihale edilecek olup, teklifler sadece elektronik ortamda EKAP üzerinden alınacaktır. İhaleye ilişkin ayrıntılı bilgiler aşağıda yer almaktadır:</w:t>
      </w:r>
    </w:p>
    <w:p w:rsidR="00C525DE" w:rsidRPr="005D2EAD" w:rsidRDefault="00C41BFF" w:rsidP="00AE2718">
      <w:pPr>
        <w:spacing w:after="0" w:line="240" w:lineRule="auto"/>
        <w:rPr>
          <w:rFonts w:ascii="Arial" w:hAnsi="Arial" w:cs="Arial"/>
          <w:sz w:val="20"/>
          <w:szCs w:val="20"/>
        </w:rPr>
      </w:pPr>
      <w:r w:rsidRPr="005D2EAD">
        <w:rPr>
          <w:rFonts w:ascii="Arial" w:hAnsi="Arial" w:cs="Arial"/>
          <w:sz w:val="20"/>
          <w:szCs w:val="20"/>
        </w:rPr>
        <w:t xml:space="preserve"> İKN </w:t>
      </w:r>
      <w:r w:rsidR="00EA241E" w:rsidRPr="005D2EAD">
        <w:rPr>
          <w:rFonts w:ascii="Arial" w:hAnsi="Arial" w:cs="Arial"/>
          <w:sz w:val="20"/>
          <w:szCs w:val="20"/>
        </w:rPr>
        <w:tab/>
      </w:r>
      <w:r w:rsidR="00EA241E" w:rsidRPr="005D2EAD">
        <w:rPr>
          <w:rFonts w:ascii="Arial" w:hAnsi="Arial" w:cs="Arial"/>
          <w:sz w:val="20"/>
          <w:szCs w:val="20"/>
        </w:rPr>
        <w:tab/>
      </w:r>
      <w:r w:rsidR="00EA241E" w:rsidRPr="005D2EAD">
        <w:rPr>
          <w:rFonts w:ascii="Arial" w:hAnsi="Arial" w:cs="Arial"/>
          <w:sz w:val="20"/>
          <w:szCs w:val="20"/>
        </w:rPr>
        <w:tab/>
      </w:r>
      <w:r w:rsidR="00EA241E" w:rsidRPr="005D2EAD">
        <w:rPr>
          <w:rFonts w:ascii="Arial" w:hAnsi="Arial" w:cs="Arial"/>
          <w:sz w:val="20"/>
          <w:szCs w:val="20"/>
        </w:rPr>
        <w:tab/>
      </w:r>
      <w:r w:rsidR="00B1072E" w:rsidRPr="005D2EAD">
        <w:rPr>
          <w:rFonts w:ascii="Arial" w:hAnsi="Arial" w:cs="Arial"/>
          <w:sz w:val="20"/>
          <w:szCs w:val="20"/>
        </w:rPr>
        <w:tab/>
      </w:r>
      <w:r w:rsidR="00B1072E" w:rsidRPr="005D2EAD">
        <w:rPr>
          <w:rFonts w:ascii="Arial" w:hAnsi="Arial" w:cs="Arial"/>
          <w:sz w:val="20"/>
          <w:szCs w:val="20"/>
        </w:rPr>
        <w:tab/>
      </w:r>
      <w:r w:rsidRPr="005D2EAD">
        <w:rPr>
          <w:rFonts w:ascii="Arial" w:hAnsi="Arial" w:cs="Arial"/>
          <w:sz w:val="20"/>
          <w:szCs w:val="20"/>
        </w:rPr>
        <w:t xml:space="preserve">: </w:t>
      </w:r>
      <w:r w:rsidR="00410524" w:rsidRPr="005D2EAD">
        <w:rPr>
          <w:rFonts w:ascii="Arial" w:hAnsi="Arial" w:cs="Arial"/>
          <w:sz w:val="20"/>
          <w:szCs w:val="20"/>
        </w:rPr>
        <w:t>2023/1276542</w:t>
      </w:r>
    </w:p>
    <w:p w:rsidR="00C525DE" w:rsidRPr="005D2EAD" w:rsidRDefault="00C41BFF" w:rsidP="00EA241E">
      <w:pPr>
        <w:spacing w:after="0"/>
        <w:rPr>
          <w:rFonts w:ascii="Arial" w:hAnsi="Arial" w:cs="Arial"/>
          <w:sz w:val="20"/>
          <w:szCs w:val="20"/>
        </w:rPr>
      </w:pPr>
      <w:r w:rsidRPr="005D2EAD">
        <w:rPr>
          <w:rFonts w:ascii="Arial" w:hAnsi="Arial" w:cs="Arial"/>
          <w:sz w:val="20"/>
          <w:szCs w:val="20"/>
        </w:rPr>
        <w:t xml:space="preserve">1-İdarenin </w:t>
      </w:r>
    </w:p>
    <w:p w:rsidR="00C525DE" w:rsidRPr="005D2EAD" w:rsidRDefault="00C41BFF" w:rsidP="00EA241E">
      <w:pPr>
        <w:spacing w:after="0"/>
        <w:rPr>
          <w:rFonts w:ascii="Arial" w:hAnsi="Arial" w:cs="Arial"/>
          <w:sz w:val="20"/>
          <w:szCs w:val="20"/>
        </w:rPr>
      </w:pPr>
      <w:r w:rsidRPr="005D2EAD">
        <w:rPr>
          <w:rFonts w:ascii="Arial" w:hAnsi="Arial" w:cs="Arial"/>
          <w:sz w:val="20"/>
          <w:szCs w:val="20"/>
        </w:rPr>
        <w:t xml:space="preserve">a) Adı </w:t>
      </w:r>
      <w:r w:rsidR="00EA241E" w:rsidRPr="005D2EAD">
        <w:rPr>
          <w:rFonts w:ascii="Arial" w:hAnsi="Arial" w:cs="Arial"/>
          <w:sz w:val="20"/>
          <w:szCs w:val="20"/>
        </w:rPr>
        <w:tab/>
      </w:r>
      <w:r w:rsidR="00EA241E" w:rsidRPr="005D2EAD">
        <w:rPr>
          <w:rFonts w:ascii="Arial" w:hAnsi="Arial" w:cs="Arial"/>
          <w:sz w:val="20"/>
          <w:szCs w:val="20"/>
        </w:rPr>
        <w:tab/>
      </w:r>
      <w:r w:rsidR="00EA241E" w:rsidRPr="005D2EAD">
        <w:rPr>
          <w:rFonts w:ascii="Arial" w:hAnsi="Arial" w:cs="Arial"/>
          <w:sz w:val="20"/>
          <w:szCs w:val="20"/>
        </w:rPr>
        <w:tab/>
      </w:r>
      <w:r w:rsidR="00EA241E" w:rsidRPr="005D2EAD">
        <w:rPr>
          <w:rFonts w:ascii="Arial" w:hAnsi="Arial" w:cs="Arial"/>
          <w:sz w:val="20"/>
          <w:szCs w:val="20"/>
        </w:rPr>
        <w:tab/>
      </w:r>
      <w:r w:rsidR="00EA241E" w:rsidRPr="005D2EAD">
        <w:rPr>
          <w:rFonts w:ascii="Arial" w:hAnsi="Arial" w:cs="Arial"/>
          <w:sz w:val="20"/>
          <w:szCs w:val="20"/>
        </w:rPr>
        <w:tab/>
      </w:r>
      <w:r w:rsidR="00EA241E" w:rsidRPr="005D2EAD">
        <w:rPr>
          <w:rFonts w:ascii="Arial" w:hAnsi="Arial" w:cs="Arial"/>
          <w:sz w:val="20"/>
          <w:szCs w:val="20"/>
        </w:rPr>
        <w:tab/>
      </w:r>
      <w:r w:rsidRPr="005D2EAD">
        <w:rPr>
          <w:rFonts w:ascii="Arial" w:hAnsi="Arial" w:cs="Arial"/>
          <w:sz w:val="20"/>
          <w:szCs w:val="20"/>
        </w:rPr>
        <w:t>: ÇAKILLI BELEDİYESİ BELEDİYE BAŞKANLIĞI</w:t>
      </w:r>
    </w:p>
    <w:p w:rsidR="00C525DE" w:rsidRPr="005D2EAD" w:rsidRDefault="00C41BFF" w:rsidP="00EA241E">
      <w:pPr>
        <w:spacing w:after="0"/>
        <w:rPr>
          <w:rFonts w:ascii="Arial" w:hAnsi="Arial" w:cs="Arial"/>
          <w:sz w:val="20"/>
          <w:szCs w:val="20"/>
        </w:rPr>
      </w:pPr>
      <w:r w:rsidRPr="005D2EAD">
        <w:rPr>
          <w:rFonts w:ascii="Arial" w:hAnsi="Arial" w:cs="Arial"/>
          <w:sz w:val="20"/>
          <w:szCs w:val="20"/>
        </w:rPr>
        <w:t xml:space="preserve"> b) Adresi </w:t>
      </w:r>
      <w:r w:rsidR="00EA241E" w:rsidRPr="005D2EAD">
        <w:rPr>
          <w:rFonts w:ascii="Arial" w:hAnsi="Arial" w:cs="Arial"/>
          <w:sz w:val="20"/>
          <w:szCs w:val="20"/>
        </w:rPr>
        <w:tab/>
      </w:r>
      <w:r w:rsidR="00EA241E" w:rsidRPr="005D2EAD">
        <w:rPr>
          <w:rFonts w:ascii="Arial" w:hAnsi="Arial" w:cs="Arial"/>
          <w:sz w:val="20"/>
          <w:szCs w:val="20"/>
        </w:rPr>
        <w:tab/>
      </w:r>
      <w:r w:rsidR="00EA241E" w:rsidRPr="005D2EAD">
        <w:rPr>
          <w:rFonts w:ascii="Arial" w:hAnsi="Arial" w:cs="Arial"/>
          <w:sz w:val="20"/>
          <w:szCs w:val="20"/>
        </w:rPr>
        <w:tab/>
      </w:r>
      <w:r w:rsidR="00EA241E" w:rsidRPr="005D2EAD">
        <w:rPr>
          <w:rFonts w:ascii="Arial" w:hAnsi="Arial" w:cs="Arial"/>
          <w:sz w:val="20"/>
          <w:szCs w:val="20"/>
        </w:rPr>
        <w:tab/>
      </w:r>
      <w:r w:rsidR="00EA241E" w:rsidRPr="005D2EAD">
        <w:rPr>
          <w:rFonts w:ascii="Arial" w:hAnsi="Arial" w:cs="Arial"/>
          <w:sz w:val="20"/>
          <w:szCs w:val="20"/>
        </w:rPr>
        <w:tab/>
      </w:r>
      <w:r w:rsidR="00C8771D" w:rsidRPr="005D2EAD">
        <w:rPr>
          <w:rFonts w:ascii="Arial" w:hAnsi="Arial" w:cs="Arial"/>
          <w:sz w:val="20"/>
          <w:szCs w:val="20"/>
        </w:rPr>
        <w:tab/>
      </w:r>
      <w:r w:rsidRPr="005D2EAD">
        <w:rPr>
          <w:rFonts w:ascii="Arial" w:hAnsi="Arial" w:cs="Arial"/>
          <w:sz w:val="20"/>
          <w:szCs w:val="20"/>
        </w:rPr>
        <w:t xml:space="preserve">: </w:t>
      </w:r>
      <w:r w:rsidR="00EA241E" w:rsidRPr="005D2EAD">
        <w:rPr>
          <w:rFonts w:ascii="Arial" w:hAnsi="Arial" w:cs="Arial"/>
          <w:sz w:val="20"/>
          <w:szCs w:val="20"/>
        </w:rPr>
        <w:t>Cumhuriyet Mah. Vize Caddesi</w:t>
      </w:r>
      <w:r w:rsidRPr="005D2EAD">
        <w:rPr>
          <w:rFonts w:ascii="Arial" w:hAnsi="Arial" w:cs="Arial"/>
          <w:sz w:val="20"/>
          <w:szCs w:val="20"/>
        </w:rPr>
        <w:t xml:space="preserve"> No:6 39410 ÇAKILLI VİZE/KIRKLARELİ </w:t>
      </w:r>
    </w:p>
    <w:p w:rsidR="00C525DE" w:rsidRPr="005D2EAD" w:rsidRDefault="00C41BFF" w:rsidP="00EA241E">
      <w:pPr>
        <w:spacing w:after="0"/>
        <w:rPr>
          <w:rFonts w:ascii="Arial" w:hAnsi="Arial" w:cs="Arial"/>
          <w:sz w:val="20"/>
          <w:szCs w:val="20"/>
        </w:rPr>
      </w:pPr>
      <w:r w:rsidRPr="005D2EAD">
        <w:rPr>
          <w:rFonts w:ascii="Arial" w:hAnsi="Arial" w:cs="Arial"/>
          <w:sz w:val="20"/>
          <w:szCs w:val="20"/>
        </w:rPr>
        <w:t xml:space="preserve">c) Telefon ve faks numarası </w:t>
      </w:r>
      <w:r w:rsidR="00EA241E" w:rsidRPr="005D2EAD">
        <w:rPr>
          <w:rFonts w:ascii="Arial" w:hAnsi="Arial" w:cs="Arial"/>
          <w:sz w:val="20"/>
          <w:szCs w:val="20"/>
        </w:rPr>
        <w:tab/>
      </w:r>
      <w:r w:rsidR="00EA241E" w:rsidRPr="005D2EAD">
        <w:rPr>
          <w:rFonts w:ascii="Arial" w:hAnsi="Arial" w:cs="Arial"/>
          <w:sz w:val="20"/>
          <w:szCs w:val="20"/>
        </w:rPr>
        <w:tab/>
      </w:r>
      <w:r w:rsidR="00EA241E" w:rsidRPr="005D2EAD">
        <w:rPr>
          <w:rFonts w:ascii="Arial" w:hAnsi="Arial" w:cs="Arial"/>
          <w:sz w:val="20"/>
          <w:szCs w:val="20"/>
        </w:rPr>
        <w:tab/>
      </w:r>
      <w:r w:rsidR="00C8771D" w:rsidRPr="005D2EAD">
        <w:rPr>
          <w:rFonts w:ascii="Arial" w:hAnsi="Arial" w:cs="Arial"/>
          <w:sz w:val="20"/>
          <w:szCs w:val="20"/>
        </w:rPr>
        <w:tab/>
      </w:r>
      <w:r w:rsidRPr="005D2EAD">
        <w:rPr>
          <w:rFonts w:ascii="Arial" w:hAnsi="Arial" w:cs="Arial"/>
          <w:sz w:val="20"/>
          <w:szCs w:val="20"/>
        </w:rPr>
        <w:t>: 288358700</w:t>
      </w:r>
      <w:r w:rsidR="00410524" w:rsidRPr="005D2EAD">
        <w:rPr>
          <w:rFonts w:ascii="Arial" w:hAnsi="Arial" w:cs="Arial"/>
          <w:sz w:val="20"/>
          <w:szCs w:val="20"/>
        </w:rPr>
        <w:t>2</w:t>
      </w:r>
      <w:r w:rsidRPr="005D2EAD">
        <w:rPr>
          <w:rFonts w:ascii="Arial" w:hAnsi="Arial" w:cs="Arial"/>
          <w:sz w:val="20"/>
          <w:szCs w:val="20"/>
        </w:rPr>
        <w:t xml:space="preserve"> - 2883587050 </w:t>
      </w:r>
    </w:p>
    <w:p w:rsidR="00C525DE" w:rsidRPr="005D2EAD" w:rsidRDefault="00C41BFF" w:rsidP="00EA241E">
      <w:pPr>
        <w:spacing w:after="0"/>
        <w:rPr>
          <w:rFonts w:ascii="Arial" w:hAnsi="Arial" w:cs="Arial"/>
          <w:sz w:val="20"/>
          <w:szCs w:val="20"/>
        </w:rPr>
      </w:pPr>
      <w:r w:rsidRPr="005D2EAD">
        <w:rPr>
          <w:rFonts w:ascii="Arial" w:hAnsi="Arial" w:cs="Arial"/>
          <w:sz w:val="20"/>
          <w:szCs w:val="20"/>
        </w:rPr>
        <w:t xml:space="preserve">ç) İhale dokümanının görülebileceği ve e-imza </w:t>
      </w:r>
    </w:p>
    <w:p w:rsidR="00EA241E" w:rsidRPr="005D2EAD" w:rsidRDefault="00C41BFF" w:rsidP="00EA241E">
      <w:pPr>
        <w:spacing w:after="0"/>
        <w:rPr>
          <w:rFonts w:ascii="Arial" w:hAnsi="Arial" w:cs="Arial"/>
          <w:sz w:val="20"/>
          <w:szCs w:val="20"/>
        </w:rPr>
      </w:pPr>
      <w:proofErr w:type="gramStart"/>
      <w:r w:rsidRPr="005D2EAD">
        <w:rPr>
          <w:rFonts w:ascii="Arial" w:hAnsi="Arial" w:cs="Arial"/>
          <w:sz w:val="20"/>
          <w:szCs w:val="20"/>
        </w:rPr>
        <w:t>kullanılarak</w:t>
      </w:r>
      <w:proofErr w:type="gramEnd"/>
      <w:r w:rsidRPr="005D2EAD">
        <w:rPr>
          <w:rFonts w:ascii="Arial" w:hAnsi="Arial" w:cs="Arial"/>
          <w:sz w:val="20"/>
          <w:szCs w:val="20"/>
        </w:rPr>
        <w:t xml:space="preserve"> indirilebileceği internet sayfası </w:t>
      </w:r>
      <w:r w:rsidR="00EA241E" w:rsidRPr="005D2EAD">
        <w:rPr>
          <w:rFonts w:ascii="Arial" w:hAnsi="Arial" w:cs="Arial"/>
          <w:sz w:val="20"/>
          <w:szCs w:val="20"/>
        </w:rPr>
        <w:tab/>
      </w:r>
      <w:r w:rsidR="00EA241E" w:rsidRPr="005D2EAD">
        <w:rPr>
          <w:rFonts w:ascii="Arial" w:hAnsi="Arial" w:cs="Arial"/>
          <w:sz w:val="20"/>
          <w:szCs w:val="20"/>
        </w:rPr>
        <w:tab/>
      </w:r>
      <w:r w:rsidRPr="005D2EAD">
        <w:rPr>
          <w:rFonts w:ascii="Arial" w:hAnsi="Arial" w:cs="Arial"/>
          <w:sz w:val="20"/>
          <w:szCs w:val="20"/>
        </w:rPr>
        <w:t xml:space="preserve">: </w:t>
      </w:r>
      <w:hyperlink r:id="rId4" w:history="1">
        <w:r w:rsidR="00EA241E" w:rsidRPr="005D2EAD">
          <w:rPr>
            <w:rStyle w:val="Kpr"/>
            <w:rFonts w:ascii="Arial" w:hAnsi="Arial" w:cs="Arial"/>
            <w:color w:val="auto"/>
            <w:sz w:val="20"/>
            <w:szCs w:val="20"/>
          </w:rPr>
          <w:t>https://ekap.kik.gov.tr/EKAP/</w:t>
        </w:r>
      </w:hyperlink>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2-İhale konusu mal alımın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a) Adı </w:t>
      </w:r>
      <w:r w:rsidR="00EA241E" w:rsidRPr="005D2EAD">
        <w:rPr>
          <w:rFonts w:ascii="Arial" w:hAnsi="Arial" w:cs="Arial"/>
          <w:sz w:val="20"/>
          <w:szCs w:val="20"/>
        </w:rPr>
        <w:tab/>
      </w:r>
      <w:r w:rsidR="00EA241E" w:rsidRPr="005D2EAD">
        <w:rPr>
          <w:rFonts w:ascii="Arial" w:hAnsi="Arial" w:cs="Arial"/>
          <w:sz w:val="20"/>
          <w:szCs w:val="20"/>
        </w:rPr>
        <w:tab/>
      </w:r>
      <w:r w:rsidR="00EA241E" w:rsidRPr="005D2EAD">
        <w:rPr>
          <w:rFonts w:ascii="Arial" w:hAnsi="Arial" w:cs="Arial"/>
          <w:sz w:val="20"/>
          <w:szCs w:val="20"/>
        </w:rPr>
        <w:tab/>
      </w:r>
      <w:r w:rsidR="00EA241E" w:rsidRPr="005D2EAD">
        <w:rPr>
          <w:rFonts w:ascii="Arial" w:hAnsi="Arial" w:cs="Arial"/>
          <w:sz w:val="20"/>
          <w:szCs w:val="20"/>
        </w:rPr>
        <w:tab/>
      </w:r>
      <w:r w:rsidR="00EA241E" w:rsidRPr="005D2EAD">
        <w:rPr>
          <w:rFonts w:ascii="Arial" w:hAnsi="Arial" w:cs="Arial"/>
          <w:sz w:val="20"/>
          <w:szCs w:val="20"/>
        </w:rPr>
        <w:tab/>
      </w:r>
      <w:r w:rsidR="00EA241E" w:rsidRPr="005D2EAD">
        <w:rPr>
          <w:rFonts w:ascii="Arial" w:hAnsi="Arial" w:cs="Arial"/>
          <w:sz w:val="20"/>
          <w:szCs w:val="20"/>
        </w:rPr>
        <w:tab/>
      </w:r>
      <w:r w:rsidRPr="005D2EAD">
        <w:rPr>
          <w:rFonts w:ascii="Arial" w:hAnsi="Arial" w:cs="Arial"/>
          <w:sz w:val="20"/>
          <w:szCs w:val="20"/>
        </w:rPr>
        <w:t>: 3</w:t>
      </w:r>
      <w:r w:rsidR="00410524" w:rsidRPr="005D2EAD">
        <w:rPr>
          <w:rFonts w:ascii="Arial" w:hAnsi="Arial" w:cs="Arial"/>
          <w:sz w:val="20"/>
          <w:szCs w:val="20"/>
        </w:rPr>
        <w:t>2</w:t>
      </w:r>
      <w:r w:rsidR="00B30FED" w:rsidRPr="005D2EAD">
        <w:rPr>
          <w:rFonts w:ascii="Arial" w:hAnsi="Arial" w:cs="Arial"/>
          <w:sz w:val="20"/>
          <w:szCs w:val="20"/>
        </w:rPr>
        <w:t xml:space="preserve">.000 </w:t>
      </w:r>
      <w:proofErr w:type="spellStart"/>
      <w:r w:rsidR="00B30FED" w:rsidRPr="005D2EAD">
        <w:rPr>
          <w:rFonts w:ascii="Arial" w:hAnsi="Arial" w:cs="Arial"/>
          <w:sz w:val="20"/>
          <w:szCs w:val="20"/>
        </w:rPr>
        <w:t>Lt</w:t>
      </w:r>
      <w:proofErr w:type="spellEnd"/>
      <w:r w:rsidR="00B30FED" w:rsidRPr="005D2EAD">
        <w:rPr>
          <w:rFonts w:ascii="Arial" w:hAnsi="Arial" w:cs="Arial"/>
          <w:sz w:val="20"/>
          <w:szCs w:val="20"/>
        </w:rPr>
        <w:t xml:space="preserve"> Motorin ( </w:t>
      </w:r>
      <w:proofErr w:type="spellStart"/>
      <w:r w:rsidR="00B30FED" w:rsidRPr="005D2EAD">
        <w:rPr>
          <w:rFonts w:ascii="Arial" w:hAnsi="Arial" w:cs="Arial"/>
          <w:sz w:val="20"/>
          <w:szCs w:val="20"/>
        </w:rPr>
        <w:t>Eurodizel</w:t>
      </w:r>
      <w:proofErr w:type="spellEnd"/>
      <w:r w:rsidR="00B30FED" w:rsidRPr="005D2EAD">
        <w:rPr>
          <w:rFonts w:ascii="Arial" w:hAnsi="Arial" w:cs="Arial"/>
          <w:sz w:val="20"/>
          <w:szCs w:val="20"/>
        </w:rPr>
        <w:t xml:space="preserve"> )</w:t>
      </w:r>
      <w:r w:rsidRPr="005D2EAD">
        <w:rPr>
          <w:rFonts w:ascii="Arial" w:hAnsi="Arial" w:cs="Arial"/>
          <w:sz w:val="20"/>
          <w:szCs w:val="20"/>
        </w:rPr>
        <w:t xml:space="preserve">, </w:t>
      </w:r>
      <w:r w:rsidR="00410524" w:rsidRPr="005D2EAD">
        <w:rPr>
          <w:rFonts w:ascii="Arial" w:hAnsi="Arial" w:cs="Arial"/>
          <w:sz w:val="20"/>
          <w:szCs w:val="20"/>
        </w:rPr>
        <w:t>1.2</w:t>
      </w:r>
      <w:r w:rsidRPr="005D2EAD">
        <w:rPr>
          <w:rFonts w:ascii="Arial" w:hAnsi="Arial" w:cs="Arial"/>
          <w:sz w:val="20"/>
          <w:szCs w:val="20"/>
        </w:rPr>
        <w:t xml:space="preserve">50 </w:t>
      </w:r>
      <w:proofErr w:type="spellStart"/>
      <w:r w:rsidRPr="005D2EAD">
        <w:rPr>
          <w:rFonts w:ascii="Arial" w:hAnsi="Arial" w:cs="Arial"/>
          <w:sz w:val="20"/>
          <w:szCs w:val="20"/>
        </w:rPr>
        <w:t>Lt</w:t>
      </w:r>
      <w:proofErr w:type="spellEnd"/>
      <w:r w:rsidRPr="005D2EAD">
        <w:rPr>
          <w:rFonts w:ascii="Arial" w:hAnsi="Arial" w:cs="Arial"/>
          <w:sz w:val="20"/>
          <w:szCs w:val="20"/>
        </w:rPr>
        <w:t xml:space="preserve"> Kurşunsuz Benzin (95 oktan) Alımı </w:t>
      </w:r>
    </w:p>
    <w:p w:rsidR="00EA241E" w:rsidRPr="005D2EAD" w:rsidRDefault="00C41BFF" w:rsidP="00B1072E">
      <w:pPr>
        <w:spacing w:after="0"/>
        <w:ind w:left="4248" w:hanging="4245"/>
        <w:rPr>
          <w:rFonts w:ascii="Arial" w:hAnsi="Arial" w:cs="Arial"/>
          <w:sz w:val="20"/>
          <w:szCs w:val="20"/>
        </w:rPr>
      </w:pPr>
      <w:r w:rsidRPr="005D2EAD">
        <w:rPr>
          <w:rFonts w:ascii="Arial" w:hAnsi="Arial" w:cs="Arial"/>
          <w:sz w:val="20"/>
          <w:szCs w:val="20"/>
        </w:rPr>
        <w:t xml:space="preserve">b) Niteliği, türü ve miktarı </w:t>
      </w:r>
      <w:r w:rsidR="00B1072E" w:rsidRPr="005D2EAD">
        <w:rPr>
          <w:rFonts w:ascii="Arial" w:hAnsi="Arial" w:cs="Arial"/>
          <w:sz w:val="20"/>
          <w:szCs w:val="20"/>
        </w:rPr>
        <w:tab/>
      </w:r>
      <w:r w:rsidRPr="005D2EAD">
        <w:rPr>
          <w:rFonts w:ascii="Arial" w:hAnsi="Arial" w:cs="Arial"/>
          <w:sz w:val="20"/>
          <w:szCs w:val="20"/>
        </w:rPr>
        <w:t>: 3</w:t>
      </w:r>
      <w:r w:rsidR="00410524" w:rsidRPr="005D2EAD">
        <w:rPr>
          <w:rFonts w:ascii="Arial" w:hAnsi="Arial" w:cs="Arial"/>
          <w:sz w:val="20"/>
          <w:szCs w:val="20"/>
        </w:rPr>
        <w:t>2</w:t>
      </w:r>
      <w:r w:rsidRPr="005D2EAD">
        <w:rPr>
          <w:rFonts w:ascii="Arial" w:hAnsi="Arial" w:cs="Arial"/>
          <w:sz w:val="20"/>
          <w:szCs w:val="20"/>
        </w:rPr>
        <w:t>.000 Litre Motorin (</w:t>
      </w:r>
      <w:proofErr w:type="spellStart"/>
      <w:r w:rsidRPr="005D2EAD">
        <w:rPr>
          <w:rFonts w:ascii="Arial" w:hAnsi="Arial" w:cs="Arial"/>
          <w:sz w:val="20"/>
          <w:szCs w:val="20"/>
        </w:rPr>
        <w:t>Eurodizel</w:t>
      </w:r>
      <w:proofErr w:type="spellEnd"/>
      <w:r w:rsidRPr="005D2EAD">
        <w:rPr>
          <w:rFonts w:ascii="Arial" w:hAnsi="Arial" w:cs="Arial"/>
          <w:sz w:val="20"/>
          <w:szCs w:val="20"/>
        </w:rPr>
        <w:t xml:space="preserve">), </w:t>
      </w:r>
      <w:r w:rsidR="00410524" w:rsidRPr="005D2EAD">
        <w:rPr>
          <w:rFonts w:ascii="Arial" w:hAnsi="Arial" w:cs="Arial"/>
          <w:sz w:val="20"/>
          <w:szCs w:val="20"/>
        </w:rPr>
        <w:t>1.2</w:t>
      </w:r>
      <w:r w:rsidRPr="005D2EAD">
        <w:rPr>
          <w:rFonts w:ascii="Arial" w:hAnsi="Arial" w:cs="Arial"/>
          <w:sz w:val="20"/>
          <w:szCs w:val="20"/>
        </w:rPr>
        <w:t xml:space="preserve">50 Litre Kurşunsuz Benzin (95 oktan) Ayrıntılı bilgiye </w:t>
      </w:r>
      <w:proofErr w:type="spellStart"/>
      <w:r w:rsidRPr="005D2EAD">
        <w:rPr>
          <w:rFonts w:ascii="Arial" w:hAnsi="Arial" w:cs="Arial"/>
          <w:sz w:val="20"/>
          <w:szCs w:val="20"/>
        </w:rPr>
        <w:t>EKAP’ta</w:t>
      </w:r>
      <w:proofErr w:type="spellEnd"/>
      <w:r w:rsidRPr="005D2EAD">
        <w:rPr>
          <w:rFonts w:ascii="Arial" w:hAnsi="Arial" w:cs="Arial"/>
          <w:sz w:val="20"/>
          <w:szCs w:val="20"/>
        </w:rPr>
        <w:t xml:space="preserve"> yer alan ihale dokümanı içinde bulunan idari şartnameden ulaşılabilir. </w:t>
      </w:r>
    </w:p>
    <w:p w:rsidR="00EA241E" w:rsidRPr="005D2EAD" w:rsidRDefault="00C41BFF" w:rsidP="00B1072E">
      <w:pPr>
        <w:spacing w:after="0"/>
        <w:ind w:left="4248" w:hanging="4248"/>
        <w:rPr>
          <w:rFonts w:ascii="Arial" w:hAnsi="Arial" w:cs="Arial"/>
          <w:sz w:val="20"/>
          <w:szCs w:val="20"/>
        </w:rPr>
      </w:pPr>
      <w:r w:rsidRPr="005D2EAD">
        <w:rPr>
          <w:rFonts w:ascii="Arial" w:hAnsi="Arial" w:cs="Arial"/>
          <w:sz w:val="20"/>
          <w:szCs w:val="20"/>
        </w:rPr>
        <w:t>c) Yapılacağı/teslim edileceği yer</w:t>
      </w:r>
      <w:r w:rsidR="00B1072E" w:rsidRPr="005D2EAD">
        <w:rPr>
          <w:rFonts w:ascii="Arial" w:hAnsi="Arial" w:cs="Arial"/>
          <w:sz w:val="20"/>
          <w:szCs w:val="20"/>
        </w:rPr>
        <w:tab/>
      </w:r>
      <w:r w:rsidRPr="005D2EAD">
        <w:rPr>
          <w:rFonts w:ascii="Arial" w:hAnsi="Arial" w:cs="Arial"/>
          <w:sz w:val="20"/>
          <w:szCs w:val="20"/>
        </w:rPr>
        <w:t xml:space="preserve"> : Belediye araçlarının depolarına fiş karşılığında (gerekli görüldüğünde idarenin belirleyeceği depoya) teslim edilecektir. </w:t>
      </w:r>
    </w:p>
    <w:p w:rsidR="00EA241E" w:rsidRPr="005D2EAD" w:rsidRDefault="00C41BFF" w:rsidP="00B1072E">
      <w:pPr>
        <w:spacing w:after="0"/>
        <w:ind w:left="4245" w:hanging="4245"/>
        <w:rPr>
          <w:rFonts w:ascii="Arial" w:hAnsi="Arial" w:cs="Arial"/>
          <w:sz w:val="20"/>
          <w:szCs w:val="20"/>
        </w:rPr>
      </w:pPr>
      <w:r w:rsidRPr="005D2EAD">
        <w:rPr>
          <w:rFonts w:ascii="Arial" w:hAnsi="Arial" w:cs="Arial"/>
          <w:sz w:val="20"/>
          <w:szCs w:val="20"/>
        </w:rPr>
        <w:t xml:space="preserve">ç) Süresi/teslim tarihi </w:t>
      </w:r>
      <w:r w:rsidR="00B1072E" w:rsidRPr="005D2EAD">
        <w:rPr>
          <w:rFonts w:ascii="Arial" w:hAnsi="Arial" w:cs="Arial"/>
          <w:sz w:val="20"/>
          <w:szCs w:val="20"/>
        </w:rPr>
        <w:tab/>
      </w:r>
      <w:r w:rsidR="00B1072E" w:rsidRPr="005D2EAD">
        <w:rPr>
          <w:rFonts w:ascii="Arial" w:hAnsi="Arial" w:cs="Arial"/>
          <w:sz w:val="20"/>
          <w:szCs w:val="20"/>
        </w:rPr>
        <w:tab/>
      </w:r>
      <w:r w:rsidRPr="005D2EAD">
        <w:rPr>
          <w:rFonts w:ascii="Arial" w:hAnsi="Arial" w:cs="Arial"/>
          <w:sz w:val="20"/>
          <w:szCs w:val="20"/>
        </w:rPr>
        <w:t xml:space="preserve">: Sözleşmenin imzalanmasının ( Sayıştay Tesciline tabi işlerde ise, bu Tescilin yapılmasını müteakip ) idare tarafından yüklenicinin kendine veya tebligat için gösterdiği adrese yapılacak, işe başlama talimatının tebliğinden itibaren mal teslim edilerek, işe başlanılacaktır. İşin </w:t>
      </w:r>
      <w:proofErr w:type="gramStart"/>
      <w:r w:rsidRPr="005D2EAD">
        <w:rPr>
          <w:rFonts w:ascii="Arial" w:hAnsi="Arial" w:cs="Arial"/>
          <w:sz w:val="20"/>
          <w:szCs w:val="20"/>
        </w:rPr>
        <w:t>Süresi : 01</w:t>
      </w:r>
      <w:proofErr w:type="gramEnd"/>
      <w:r w:rsidRPr="005D2EAD">
        <w:rPr>
          <w:rFonts w:ascii="Arial" w:hAnsi="Arial" w:cs="Arial"/>
          <w:sz w:val="20"/>
          <w:szCs w:val="20"/>
        </w:rPr>
        <w:t>.01.202</w:t>
      </w:r>
      <w:r w:rsidR="00410524" w:rsidRPr="005D2EAD">
        <w:rPr>
          <w:rFonts w:ascii="Arial" w:hAnsi="Arial" w:cs="Arial"/>
          <w:sz w:val="20"/>
          <w:szCs w:val="20"/>
        </w:rPr>
        <w:t>4</w:t>
      </w:r>
      <w:r w:rsidRPr="005D2EAD">
        <w:rPr>
          <w:rFonts w:ascii="Arial" w:hAnsi="Arial" w:cs="Arial"/>
          <w:sz w:val="20"/>
          <w:szCs w:val="20"/>
        </w:rPr>
        <w:t>- 31.12.202</w:t>
      </w:r>
      <w:r w:rsidR="00410524" w:rsidRPr="005D2EAD">
        <w:rPr>
          <w:rFonts w:ascii="Arial" w:hAnsi="Arial" w:cs="Arial"/>
          <w:sz w:val="20"/>
          <w:szCs w:val="20"/>
        </w:rPr>
        <w:t>4</w:t>
      </w:r>
      <w:r w:rsidRPr="005D2EAD">
        <w:rPr>
          <w:rFonts w:ascii="Arial" w:hAnsi="Arial" w:cs="Arial"/>
          <w:sz w:val="20"/>
          <w:szCs w:val="20"/>
        </w:rPr>
        <w:t xml:space="preserve"> tarihleri arası olup, 1 (Bir) yıldır.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d) İşe başlama tarihi </w:t>
      </w:r>
      <w:r w:rsidR="00DF0611" w:rsidRPr="005D2EAD">
        <w:rPr>
          <w:rFonts w:ascii="Arial" w:hAnsi="Arial" w:cs="Arial"/>
          <w:sz w:val="20"/>
          <w:szCs w:val="20"/>
        </w:rPr>
        <w:tab/>
      </w:r>
      <w:r w:rsidR="00DF0611" w:rsidRPr="005D2EAD">
        <w:rPr>
          <w:rFonts w:ascii="Arial" w:hAnsi="Arial" w:cs="Arial"/>
          <w:sz w:val="20"/>
          <w:szCs w:val="20"/>
        </w:rPr>
        <w:tab/>
      </w:r>
      <w:r w:rsidR="00DF0611" w:rsidRPr="005D2EAD">
        <w:rPr>
          <w:rFonts w:ascii="Arial" w:hAnsi="Arial" w:cs="Arial"/>
          <w:sz w:val="20"/>
          <w:szCs w:val="20"/>
        </w:rPr>
        <w:tab/>
      </w:r>
      <w:r w:rsidR="00DF0611" w:rsidRPr="005D2EAD">
        <w:rPr>
          <w:rFonts w:ascii="Arial" w:hAnsi="Arial" w:cs="Arial"/>
          <w:sz w:val="20"/>
          <w:szCs w:val="20"/>
        </w:rPr>
        <w:tab/>
      </w:r>
      <w:r w:rsidRPr="005D2EAD">
        <w:rPr>
          <w:rFonts w:ascii="Arial" w:hAnsi="Arial" w:cs="Arial"/>
          <w:sz w:val="20"/>
          <w:szCs w:val="20"/>
        </w:rPr>
        <w:t>: 01.01.202</w:t>
      </w:r>
      <w:r w:rsidR="00410524" w:rsidRPr="005D2EAD">
        <w:rPr>
          <w:rFonts w:ascii="Arial" w:hAnsi="Arial" w:cs="Arial"/>
          <w:sz w:val="20"/>
          <w:szCs w:val="20"/>
        </w:rPr>
        <w:t>4</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3-İhalenin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a) İhale (son teklif verme) tarih ve saati </w:t>
      </w:r>
      <w:r w:rsidR="00B1072E" w:rsidRPr="005D2EAD">
        <w:rPr>
          <w:rFonts w:ascii="Arial" w:hAnsi="Arial" w:cs="Arial"/>
          <w:sz w:val="20"/>
          <w:szCs w:val="20"/>
        </w:rPr>
        <w:tab/>
      </w:r>
      <w:r w:rsidR="00B1072E" w:rsidRPr="005D2EAD">
        <w:rPr>
          <w:rFonts w:ascii="Arial" w:hAnsi="Arial" w:cs="Arial"/>
          <w:sz w:val="20"/>
          <w:szCs w:val="20"/>
        </w:rPr>
        <w:tab/>
      </w:r>
      <w:r w:rsidR="00C8771D" w:rsidRPr="005D2EAD">
        <w:rPr>
          <w:rFonts w:ascii="Arial" w:hAnsi="Arial" w:cs="Arial"/>
          <w:sz w:val="20"/>
          <w:szCs w:val="20"/>
        </w:rPr>
        <w:tab/>
      </w:r>
      <w:r w:rsidRPr="005D2EAD">
        <w:rPr>
          <w:rFonts w:ascii="Arial" w:hAnsi="Arial" w:cs="Arial"/>
          <w:sz w:val="20"/>
          <w:szCs w:val="20"/>
        </w:rPr>
        <w:t xml:space="preserve">: </w:t>
      </w:r>
      <w:r w:rsidR="00410524" w:rsidRPr="005D2EAD">
        <w:rPr>
          <w:rFonts w:ascii="Arial" w:hAnsi="Arial" w:cs="Arial"/>
          <w:sz w:val="20"/>
          <w:szCs w:val="20"/>
        </w:rPr>
        <w:t>11</w:t>
      </w:r>
      <w:r w:rsidRPr="005D2EAD">
        <w:rPr>
          <w:rFonts w:ascii="Arial" w:hAnsi="Arial" w:cs="Arial"/>
          <w:sz w:val="20"/>
          <w:szCs w:val="20"/>
        </w:rPr>
        <w:t>.12.202</w:t>
      </w:r>
      <w:r w:rsidR="000F77FA" w:rsidRPr="005D2EAD">
        <w:rPr>
          <w:rFonts w:ascii="Arial" w:hAnsi="Arial" w:cs="Arial"/>
          <w:sz w:val="20"/>
          <w:szCs w:val="20"/>
        </w:rPr>
        <w:t>3</w:t>
      </w:r>
      <w:r w:rsidRPr="005D2EAD">
        <w:rPr>
          <w:rFonts w:ascii="Arial" w:hAnsi="Arial" w:cs="Arial"/>
          <w:sz w:val="20"/>
          <w:szCs w:val="20"/>
        </w:rPr>
        <w:t xml:space="preserve"> - 11:00 </w:t>
      </w:r>
    </w:p>
    <w:p w:rsidR="00B1072E" w:rsidRPr="005D2EAD" w:rsidRDefault="00C41BFF" w:rsidP="00EA241E">
      <w:pPr>
        <w:spacing w:after="0"/>
        <w:rPr>
          <w:rFonts w:ascii="Arial" w:hAnsi="Arial" w:cs="Arial"/>
          <w:sz w:val="20"/>
          <w:szCs w:val="20"/>
        </w:rPr>
      </w:pPr>
      <w:r w:rsidRPr="005D2EAD">
        <w:rPr>
          <w:rFonts w:ascii="Arial" w:hAnsi="Arial" w:cs="Arial"/>
          <w:sz w:val="20"/>
          <w:szCs w:val="20"/>
        </w:rPr>
        <w:t>b) İhale komisyonunun toplantı yeri</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 (e-tekliflerin açılacağı adres) </w:t>
      </w:r>
      <w:r w:rsidR="00B1072E" w:rsidRPr="005D2EAD">
        <w:rPr>
          <w:rFonts w:ascii="Arial" w:hAnsi="Arial" w:cs="Arial"/>
          <w:sz w:val="20"/>
          <w:szCs w:val="20"/>
        </w:rPr>
        <w:tab/>
      </w:r>
      <w:r w:rsidR="00B1072E" w:rsidRPr="005D2EAD">
        <w:rPr>
          <w:rFonts w:ascii="Arial" w:hAnsi="Arial" w:cs="Arial"/>
          <w:sz w:val="20"/>
          <w:szCs w:val="20"/>
        </w:rPr>
        <w:tab/>
      </w:r>
      <w:r w:rsidR="00B1072E" w:rsidRPr="005D2EAD">
        <w:rPr>
          <w:rFonts w:ascii="Arial" w:hAnsi="Arial" w:cs="Arial"/>
          <w:sz w:val="20"/>
          <w:szCs w:val="20"/>
        </w:rPr>
        <w:tab/>
      </w:r>
      <w:r w:rsidRPr="005D2EAD">
        <w:rPr>
          <w:rFonts w:ascii="Arial" w:hAnsi="Arial" w:cs="Arial"/>
          <w:sz w:val="20"/>
          <w:szCs w:val="20"/>
        </w:rPr>
        <w:t xml:space="preserve">: Çakıllı Belediye Başkanlığı Yazı İşleri Müdürlüğü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4.</w:t>
      </w:r>
      <w:r w:rsidRPr="005D2EAD">
        <w:rPr>
          <w:rFonts w:ascii="Arial" w:hAnsi="Arial" w:cs="Arial"/>
          <w:b/>
          <w:bCs/>
          <w:sz w:val="20"/>
          <w:szCs w:val="20"/>
        </w:rPr>
        <w:t xml:space="preserve"> İhaleye katılabilme şartları ve istenilen belgeler ile yeterlik değerlendirmesinde uygulanacak </w:t>
      </w:r>
      <w:proofErr w:type="gramStart"/>
      <w:r w:rsidRPr="005D2EAD">
        <w:rPr>
          <w:rFonts w:ascii="Arial" w:hAnsi="Arial" w:cs="Arial"/>
          <w:b/>
          <w:bCs/>
          <w:sz w:val="20"/>
          <w:szCs w:val="20"/>
        </w:rPr>
        <w:t>kriterler</w:t>
      </w:r>
      <w:proofErr w:type="gramEnd"/>
      <w:r w:rsidRPr="005D2EAD">
        <w:rPr>
          <w:rFonts w:ascii="Arial" w:hAnsi="Arial" w:cs="Arial"/>
          <w:b/>
          <w:bCs/>
          <w:sz w:val="20"/>
          <w:szCs w:val="20"/>
        </w:rPr>
        <w:t xml:space="preserve">: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4.1. İsteklilerin ihaleye katılabilmeleri için aşağıda sayılan belgeler ve yeterlik </w:t>
      </w:r>
      <w:proofErr w:type="gramStart"/>
      <w:r w:rsidRPr="005D2EAD">
        <w:rPr>
          <w:rFonts w:ascii="Arial" w:hAnsi="Arial" w:cs="Arial"/>
          <w:sz w:val="20"/>
          <w:szCs w:val="20"/>
        </w:rPr>
        <w:t>kriterleri</w:t>
      </w:r>
      <w:proofErr w:type="gramEnd"/>
      <w:r w:rsidRPr="005D2EAD">
        <w:rPr>
          <w:rFonts w:ascii="Arial" w:hAnsi="Arial" w:cs="Arial"/>
          <w:sz w:val="20"/>
          <w:szCs w:val="20"/>
        </w:rPr>
        <w:t xml:space="preserve"> ile fiyat dışı unsurlara ilişkin bilgileri e-teklifleri kapsamında beyan etmeleri gerekmektedir.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4.1.1.3. İhale konusu malın satış faaliyetinin yerine getirilebilmesi için ilgili mevzuat gereğince alınması zorunlu izin, ruhsat veya faaliyet belgesi veya belgelerine ilişkin bilgiler: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a)İstekli bir Akaryakıt ve Dağıtım Pazarlama Kuruluşu ise; Enerji ve Tabii Kaynaklar Bakanlığı Petrol İşleri Genel Müdürlüğünden ihalenin yapıldığı yıl içinde alınmış ve işin bitim tarihine kadar geçerliliği olan, teklif sahibinin Akaryakıt ve Dağıtım Pazarlama Kuruluşu olduğunu gösteren Belge,</w:t>
      </w:r>
    </w:p>
    <w:p w:rsidR="00EA241E" w:rsidRPr="005D2EAD" w:rsidRDefault="00C41BFF" w:rsidP="00EA241E">
      <w:pPr>
        <w:spacing w:after="0"/>
        <w:rPr>
          <w:rFonts w:ascii="Arial" w:hAnsi="Arial" w:cs="Arial"/>
          <w:sz w:val="20"/>
          <w:szCs w:val="20"/>
        </w:rPr>
      </w:pPr>
      <w:proofErr w:type="gramStart"/>
      <w:r w:rsidRPr="005D2EAD">
        <w:rPr>
          <w:rFonts w:ascii="Arial" w:hAnsi="Arial" w:cs="Arial"/>
          <w:sz w:val="20"/>
          <w:szCs w:val="20"/>
        </w:rPr>
        <w:t>b)İstekli bir Akaryakıt ve Dağıtım Pazarlama Kuruluşunun Bayisi ise; teklif sahibinin bayisi olduğu kuruluştan ihalenin yapıldığı yıl içinde alınmış ve işin bitim tarihine kadar geçerliliği olan Akaryakıt ve Dağıtım Pazarlama Kuruluşunun bayisi olduğuna dair Bayilik Yazısı veya Bayilik Sözleşmesi ile bayisi olduğu dağıtım ve pazarlama kuruluşunun, dağıtım ve pazarlama kuruluşu olduğunu gösteren belgeyi teklif ile birlikte sunacaktır.</w:t>
      </w:r>
      <w:proofErr w:type="gramEnd"/>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 4.1.2. Teklif vermeye yetkili olduğunu gösteren bilgiler;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4.1.2.1. Tüzel kişilerde; isteklilerin yönetimindeki görevliler ile ilgisine göre, ortaklar ve ortaklık oranlarına (halka arz edilen hisseler hariç)/ üyelerine/kurucularına ilişkin bilgiler idarece </w:t>
      </w:r>
      <w:proofErr w:type="spellStart"/>
      <w:r w:rsidRPr="005D2EAD">
        <w:rPr>
          <w:rFonts w:ascii="Arial" w:hAnsi="Arial" w:cs="Arial"/>
          <w:sz w:val="20"/>
          <w:szCs w:val="20"/>
        </w:rPr>
        <w:t>EKAP’tan</w:t>
      </w:r>
      <w:proofErr w:type="spellEnd"/>
      <w:r w:rsidRPr="005D2EAD">
        <w:rPr>
          <w:rFonts w:ascii="Arial" w:hAnsi="Arial" w:cs="Arial"/>
          <w:sz w:val="20"/>
          <w:szCs w:val="20"/>
        </w:rPr>
        <w:t xml:space="preserve"> alınır.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4.1.3. Şekli ve içeriği İdari Şartnamede belirlenen teklif mektubu.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4.1.4. Şekli ve içeriği İdari Şartnamede belirlenen geçici teminat bilgileri.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4.1.5 İhale konusu alımın tamamı veya bir kısmı alt yüklenicilere yaptırılamaz.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4.2. Ekonomik ve mali yeterliğe ilişkin belgeler ve bu belgelerin taşıması gereken kriterler: İdare tarafından ekonomik ve mali yeterliğe ilişkin </w:t>
      </w:r>
      <w:proofErr w:type="gramStart"/>
      <w:r w:rsidRPr="005D2EAD">
        <w:rPr>
          <w:rFonts w:ascii="Arial" w:hAnsi="Arial" w:cs="Arial"/>
          <w:sz w:val="20"/>
          <w:szCs w:val="20"/>
        </w:rPr>
        <w:t>kriter</w:t>
      </w:r>
      <w:proofErr w:type="gramEnd"/>
      <w:r w:rsidRPr="005D2EAD">
        <w:rPr>
          <w:rFonts w:ascii="Arial" w:hAnsi="Arial" w:cs="Arial"/>
          <w:sz w:val="20"/>
          <w:szCs w:val="20"/>
        </w:rPr>
        <w:t xml:space="preserve"> belirtilmemiştir.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4.3. Mesleki ve teknik yeterliğe ilişkin belgeler ve bu belgelerin taşıması gereken kriterler: İdare tarafından mesleki ve teknik yeterliğe ilişkin </w:t>
      </w:r>
      <w:proofErr w:type="gramStart"/>
      <w:r w:rsidRPr="005D2EAD">
        <w:rPr>
          <w:rFonts w:ascii="Arial" w:hAnsi="Arial" w:cs="Arial"/>
          <w:sz w:val="20"/>
          <w:szCs w:val="20"/>
        </w:rPr>
        <w:t>kriter</w:t>
      </w:r>
      <w:proofErr w:type="gramEnd"/>
      <w:r w:rsidRPr="005D2EAD">
        <w:rPr>
          <w:rFonts w:ascii="Arial" w:hAnsi="Arial" w:cs="Arial"/>
          <w:sz w:val="20"/>
          <w:szCs w:val="20"/>
        </w:rPr>
        <w:t xml:space="preserve"> belirtilmemiştir.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5. Ekonomik açıdan en avantajlı teklif sadece fiyat esasına göre belirlenecektir.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6. İhaleye sadece yerli istekliler katılabilecektir.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7. İhale dokümanı EKAP üzerinden bedelsiz olarak görülebilir. Ancak, ihaleye teklif verecek olanların, e-imza kullanarak EKAP üzerinden ihale dokümanını indirmeleri zorunludur.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lastRenderedPageBreak/>
        <w:t xml:space="preserve">8. Teklifler, EKAP üzerinden elektronik ortamda hazırlandıktan sonra, e-imza ile imzalanarak, teklife ilişkin e-anahtar ile birlikte ihale tarih ve saatine kadar EKAP üzerinden gönderilecektir.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10. Bu ihalede, işin tamamı için teklif verilecektir.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11. İstekliler teklif ettikleri bedelin %3’ünden az olmamak üzere kendi belirleyecekleri tutarda geçici teminat vereceklerdir.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12. Bu ihalede elektronik eksiltme yapılmayacaktır. </w:t>
      </w:r>
    </w:p>
    <w:p w:rsidR="00803A78" w:rsidRPr="005D2EAD" w:rsidRDefault="00C41BFF" w:rsidP="00EA241E">
      <w:pPr>
        <w:spacing w:after="0"/>
        <w:rPr>
          <w:rFonts w:ascii="Arial" w:hAnsi="Arial" w:cs="Arial"/>
          <w:sz w:val="20"/>
          <w:szCs w:val="20"/>
        </w:rPr>
      </w:pPr>
      <w:r w:rsidRPr="005D2EAD">
        <w:rPr>
          <w:rFonts w:ascii="Arial" w:hAnsi="Arial" w:cs="Arial"/>
          <w:sz w:val="20"/>
          <w:szCs w:val="20"/>
        </w:rPr>
        <w:t xml:space="preserve">13. Verilen tekliflerin geçerlilik süresi, ihale tarihinden itibaren 60 (Altmış) takvim günüdür. </w:t>
      </w:r>
    </w:p>
    <w:p w:rsidR="00EA241E" w:rsidRPr="005D2EAD" w:rsidRDefault="00C41BFF" w:rsidP="00EA241E">
      <w:pPr>
        <w:spacing w:after="0"/>
        <w:rPr>
          <w:rFonts w:ascii="Arial" w:hAnsi="Arial" w:cs="Arial"/>
          <w:sz w:val="20"/>
          <w:szCs w:val="20"/>
        </w:rPr>
      </w:pPr>
      <w:r w:rsidRPr="005D2EAD">
        <w:rPr>
          <w:rFonts w:ascii="Arial" w:hAnsi="Arial" w:cs="Arial"/>
          <w:sz w:val="20"/>
          <w:szCs w:val="20"/>
        </w:rPr>
        <w:t xml:space="preserve">14.Konsorsiyum olarak ihaleye teklif verilemez. </w:t>
      </w:r>
    </w:p>
    <w:p w:rsidR="0049760E" w:rsidRPr="005D2EAD" w:rsidRDefault="00C41BFF" w:rsidP="00EA241E">
      <w:pPr>
        <w:spacing w:after="0"/>
        <w:rPr>
          <w:rFonts w:ascii="Arial" w:hAnsi="Arial" w:cs="Arial"/>
          <w:sz w:val="20"/>
          <w:szCs w:val="20"/>
        </w:rPr>
      </w:pPr>
      <w:r w:rsidRPr="005D2EAD">
        <w:rPr>
          <w:rFonts w:ascii="Arial" w:hAnsi="Arial" w:cs="Arial"/>
          <w:sz w:val="20"/>
          <w:szCs w:val="20"/>
        </w:rPr>
        <w:t>15. Diğer hususlar: Teklif fiyatı ihale komisyonu tarafından aşırı düşük olarak tespit edilen isteklilerden Kanunun 38 inci maddesine göre açıklama istenecekti</w:t>
      </w:r>
      <w:r w:rsidR="00DE7BDA" w:rsidRPr="005D2EAD">
        <w:rPr>
          <w:rFonts w:ascii="Arial" w:hAnsi="Arial" w:cs="Arial"/>
          <w:sz w:val="20"/>
          <w:szCs w:val="20"/>
        </w:rPr>
        <w:t>r.</w:t>
      </w:r>
      <w:bookmarkEnd w:id="0"/>
    </w:p>
    <w:sectPr w:rsidR="0049760E" w:rsidRPr="005D2EAD" w:rsidSect="00410524">
      <w:pgSz w:w="11906" w:h="16838"/>
      <w:pgMar w:top="1021" w:right="424"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C41BFF"/>
    <w:rsid w:val="000F77FA"/>
    <w:rsid w:val="001B7DC4"/>
    <w:rsid w:val="00410524"/>
    <w:rsid w:val="0049760E"/>
    <w:rsid w:val="005D2EAD"/>
    <w:rsid w:val="0066744B"/>
    <w:rsid w:val="007E2027"/>
    <w:rsid w:val="00803A78"/>
    <w:rsid w:val="00AE2718"/>
    <w:rsid w:val="00B1072E"/>
    <w:rsid w:val="00B30FED"/>
    <w:rsid w:val="00C41BFF"/>
    <w:rsid w:val="00C525DE"/>
    <w:rsid w:val="00C8771D"/>
    <w:rsid w:val="00DE7BDA"/>
    <w:rsid w:val="00DF0611"/>
    <w:rsid w:val="00E42C70"/>
    <w:rsid w:val="00EA241E"/>
    <w:rsid w:val="00FC46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87995-DDDA-4F75-92F0-DF6115F0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A2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kap.kik.gov.tr/EKA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791</Words>
  <Characters>4512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7</cp:revision>
  <dcterms:created xsi:type="dcterms:W3CDTF">2023-11-21T08:56:00Z</dcterms:created>
  <dcterms:modified xsi:type="dcterms:W3CDTF">2023-11-24T13:04:00Z</dcterms:modified>
</cp:coreProperties>
</file>