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8CBC" w14:textId="77777777" w:rsidR="00066F49" w:rsidRPr="00066F49" w:rsidRDefault="00066F49" w:rsidP="00066F49">
      <w:pPr>
        <w:spacing w:after="0" w:line="240" w:lineRule="auto"/>
        <w:rPr>
          <w:rFonts w:ascii="Times New Roman" w:eastAsia="Times New Roman" w:hAnsi="Times New Roman" w:cs="Times New Roman"/>
          <w:color w:val="000000"/>
          <w:sz w:val="27"/>
          <w:szCs w:val="27"/>
          <w:lang w:eastAsia="tr-TR"/>
        </w:rPr>
      </w:pPr>
      <w:r w:rsidRPr="00066F49">
        <w:rPr>
          <w:rFonts w:ascii="Times New Roman" w:eastAsia="Times New Roman" w:hAnsi="Times New Roman" w:cs="Times New Roman"/>
          <w:b/>
          <w:bCs/>
          <w:color w:val="000000"/>
          <w:sz w:val="27"/>
          <w:szCs w:val="27"/>
          <w:lang w:eastAsia="tr-TR"/>
        </w:rPr>
        <w:t>T.C.</w:t>
      </w:r>
      <w:r w:rsidRPr="00066F49">
        <w:rPr>
          <w:rFonts w:ascii="Times New Roman" w:eastAsia="Times New Roman" w:hAnsi="Times New Roman" w:cs="Times New Roman"/>
          <w:color w:val="000000"/>
          <w:sz w:val="27"/>
          <w:szCs w:val="27"/>
          <w:lang w:eastAsia="tr-TR"/>
        </w:rPr>
        <w:br/>
      </w:r>
      <w:r w:rsidRPr="00066F49">
        <w:rPr>
          <w:rFonts w:ascii="Times New Roman" w:eastAsia="Times New Roman" w:hAnsi="Times New Roman" w:cs="Times New Roman"/>
          <w:b/>
          <w:bCs/>
          <w:color w:val="000000"/>
          <w:sz w:val="27"/>
          <w:szCs w:val="27"/>
          <w:lang w:eastAsia="tr-TR"/>
        </w:rPr>
        <w:t>VİZE</w:t>
      </w:r>
      <w:r w:rsidRPr="00066F49">
        <w:rPr>
          <w:rFonts w:ascii="Times New Roman" w:eastAsia="Times New Roman" w:hAnsi="Times New Roman" w:cs="Times New Roman"/>
          <w:color w:val="000000"/>
          <w:sz w:val="27"/>
          <w:szCs w:val="27"/>
          <w:lang w:eastAsia="tr-TR"/>
        </w:rPr>
        <w:br/>
      </w:r>
      <w:r w:rsidRPr="00066F49">
        <w:rPr>
          <w:rFonts w:ascii="Times New Roman" w:eastAsia="Times New Roman" w:hAnsi="Times New Roman" w:cs="Times New Roman"/>
          <w:b/>
          <w:bCs/>
          <w:color w:val="000000"/>
          <w:sz w:val="27"/>
          <w:szCs w:val="27"/>
          <w:lang w:eastAsia="tr-TR"/>
        </w:rPr>
        <w:t>İCRA DAİRESİ</w:t>
      </w:r>
      <w:r w:rsidRPr="00066F49">
        <w:rPr>
          <w:rFonts w:ascii="Times New Roman" w:eastAsia="Times New Roman" w:hAnsi="Times New Roman" w:cs="Times New Roman"/>
          <w:color w:val="000000"/>
          <w:sz w:val="27"/>
          <w:szCs w:val="27"/>
          <w:lang w:eastAsia="tr-TR"/>
        </w:rPr>
        <w:br/>
      </w:r>
      <w:r w:rsidRPr="00066F49">
        <w:rPr>
          <w:rFonts w:ascii="Times New Roman" w:eastAsia="Times New Roman" w:hAnsi="Times New Roman" w:cs="Times New Roman"/>
          <w:b/>
          <w:bCs/>
          <w:color w:val="000000"/>
          <w:sz w:val="27"/>
          <w:szCs w:val="27"/>
          <w:lang w:eastAsia="tr-TR"/>
        </w:rPr>
        <w:t>2019/208 TLMT.</w:t>
      </w:r>
      <w:r w:rsidRPr="00066F49">
        <w:rPr>
          <w:rFonts w:ascii="Times New Roman" w:eastAsia="Times New Roman" w:hAnsi="Times New Roman" w:cs="Times New Roman"/>
          <w:color w:val="000000"/>
          <w:sz w:val="27"/>
          <w:szCs w:val="27"/>
          <w:lang w:eastAsia="tr-TR"/>
        </w:rPr>
        <w:br/>
      </w:r>
      <w:r w:rsidRPr="00066F49">
        <w:rPr>
          <w:rFonts w:ascii="Times New Roman" w:eastAsia="Times New Roman" w:hAnsi="Times New Roman" w:cs="Times New Roman"/>
          <w:b/>
          <w:bCs/>
          <w:color w:val="000000"/>
          <w:sz w:val="27"/>
          <w:szCs w:val="27"/>
          <w:lang w:eastAsia="tr-TR"/>
        </w:rPr>
        <w:t>TAŞINMAZIN AÇIK ARTIRMA İLANI</w:t>
      </w:r>
    </w:p>
    <w:p w14:paraId="3A7CD9E5" w14:textId="77777777" w:rsidR="00066F49" w:rsidRPr="00066F49" w:rsidRDefault="00066F49" w:rsidP="00066F49">
      <w:pPr>
        <w:spacing w:after="0" w:line="240" w:lineRule="auto"/>
        <w:rPr>
          <w:rFonts w:ascii="Times New Roman" w:eastAsia="Times New Roman" w:hAnsi="Times New Roman" w:cs="Times New Roman"/>
          <w:sz w:val="24"/>
          <w:szCs w:val="24"/>
          <w:lang w:eastAsia="tr-TR"/>
        </w:rPr>
      </w:pPr>
      <w:r w:rsidRPr="00066F49">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066F49">
        <w:rPr>
          <w:rFonts w:ascii="Times New Roman" w:eastAsia="Times New Roman" w:hAnsi="Times New Roman" w:cs="Times New Roman"/>
          <w:color w:val="000000"/>
          <w:sz w:val="27"/>
          <w:szCs w:val="27"/>
          <w:lang w:eastAsia="tr-TR"/>
        </w:rPr>
        <w:t>özellikleri :</w:t>
      </w:r>
      <w:proofErr w:type="gramEnd"/>
      <w:r w:rsidRPr="00066F49">
        <w:rPr>
          <w:rFonts w:ascii="Times New Roman" w:eastAsia="Times New Roman" w:hAnsi="Times New Roman" w:cs="Times New Roman"/>
          <w:color w:val="000000"/>
          <w:sz w:val="27"/>
          <w:szCs w:val="27"/>
          <w:lang w:eastAsia="tr-TR"/>
        </w:rPr>
        <w:t> </w:t>
      </w:r>
      <w:r w:rsidRPr="00066F49">
        <w:rPr>
          <w:rFonts w:ascii="Times New Roman" w:eastAsia="Times New Roman" w:hAnsi="Times New Roman" w:cs="Times New Roman"/>
          <w:b/>
          <w:bCs/>
          <w:color w:val="000000"/>
          <w:sz w:val="27"/>
          <w:szCs w:val="27"/>
          <w:lang w:eastAsia="tr-TR"/>
        </w:rPr>
        <w:t>1 NO'LU TAŞINMAZIN</w:t>
      </w:r>
      <w:r w:rsidRPr="00066F49">
        <w:rPr>
          <w:rFonts w:ascii="Times New Roman" w:eastAsia="Times New Roman" w:hAnsi="Times New Roman" w:cs="Times New Roman"/>
          <w:color w:val="000000"/>
          <w:sz w:val="27"/>
          <w:szCs w:val="27"/>
          <w:lang w:eastAsia="tr-TR"/>
        </w:rPr>
        <w:br/>
      </w:r>
      <w:r w:rsidRPr="00066F49">
        <w:rPr>
          <w:rFonts w:ascii="Times New Roman" w:eastAsia="Times New Roman" w:hAnsi="Times New Roman" w:cs="Times New Roman"/>
          <w:b/>
          <w:bCs/>
          <w:color w:val="000000"/>
          <w:sz w:val="27"/>
          <w:szCs w:val="27"/>
          <w:lang w:eastAsia="tr-TR"/>
        </w:rPr>
        <w:t>Özellikleri</w:t>
      </w:r>
      <w:r w:rsidRPr="00066F49">
        <w:rPr>
          <w:rFonts w:ascii="Times New Roman" w:eastAsia="Times New Roman" w:hAnsi="Times New Roman" w:cs="Times New Roman"/>
          <w:color w:val="000000"/>
          <w:sz w:val="27"/>
          <w:szCs w:val="27"/>
          <w:lang w:eastAsia="tr-TR"/>
        </w:rPr>
        <w:t> </w:t>
      </w:r>
      <w:r w:rsidRPr="00066F49">
        <w:rPr>
          <w:rFonts w:ascii="Times New Roman" w:eastAsia="Times New Roman" w:hAnsi="Times New Roman" w:cs="Times New Roman"/>
          <w:b/>
          <w:bCs/>
          <w:color w:val="000000"/>
          <w:sz w:val="27"/>
          <w:szCs w:val="27"/>
          <w:lang w:eastAsia="tr-TR"/>
        </w:rPr>
        <w:t>: </w:t>
      </w:r>
      <w:r w:rsidRPr="00066F49">
        <w:rPr>
          <w:rFonts w:ascii="Times New Roman" w:eastAsia="Times New Roman" w:hAnsi="Times New Roman" w:cs="Times New Roman"/>
          <w:color w:val="000000"/>
          <w:sz w:val="27"/>
          <w:szCs w:val="27"/>
          <w:lang w:eastAsia="tr-TR"/>
        </w:rPr>
        <w:t xml:space="preserve">Kırklareli İl, Vize İlçe, 294,31 m2 yüzölçümlü 447 Ada, 8 Parsel, DEVLET Mahallesi ARP.BAH.ALTI Mevkii, zemin katlı betonarme bina ve arsasıdır. Taşınmaz Devlet mahallesindeki yerleşimlerin henüz tamamlanmadığı, seyrek yapılaşmanın olduğu bölgede yer almaktadır. Resmi dairelere yaklaşık 1000 metre mesafededir. Belediyenin tüm alt-üst yapı </w:t>
      </w:r>
      <w:proofErr w:type="spellStart"/>
      <w:r w:rsidRPr="00066F49">
        <w:rPr>
          <w:rFonts w:ascii="Times New Roman" w:eastAsia="Times New Roman" w:hAnsi="Times New Roman" w:cs="Times New Roman"/>
          <w:color w:val="000000"/>
          <w:sz w:val="27"/>
          <w:szCs w:val="27"/>
          <w:lang w:eastAsia="tr-TR"/>
        </w:rPr>
        <w:t>hizmetleriden</w:t>
      </w:r>
      <w:proofErr w:type="spellEnd"/>
      <w:r w:rsidRPr="00066F49">
        <w:rPr>
          <w:rFonts w:ascii="Times New Roman" w:eastAsia="Times New Roman" w:hAnsi="Times New Roman" w:cs="Times New Roman"/>
          <w:color w:val="000000"/>
          <w:sz w:val="27"/>
          <w:szCs w:val="27"/>
          <w:lang w:eastAsia="tr-TR"/>
        </w:rPr>
        <w:t xml:space="preserve"> faydalanmaktadır. Çevresinde seyrek olarak üç katlı yapılar bulunmaktadır. Ana gayrimenkul üzerinde zemin katı 80m</w:t>
      </w:r>
      <w:proofErr w:type="gramStart"/>
      <w:r w:rsidRPr="00066F49">
        <w:rPr>
          <w:rFonts w:ascii="Times New Roman" w:eastAsia="Times New Roman" w:hAnsi="Times New Roman" w:cs="Times New Roman"/>
          <w:color w:val="000000"/>
          <w:sz w:val="27"/>
          <w:szCs w:val="27"/>
          <w:lang w:eastAsia="tr-TR"/>
        </w:rPr>
        <w:t>2 ,</w:t>
      </w:r>
      <w:proofErr w:type="gramEnd"/>
      <w:r w:rsidRPr="00066F49">
        <w:rPr>
          <w:rFonts w:ascii="Times New Roman" w:eastAsia="Times New Roman" w:hAnsi="Times New Roman" w:cs="Times New Roman"/>
          <w:color w:val="000000"/>
          <w:sz w:val="27"/>
          <w:szCs w:val="27"/>
          <w:lang w:eastAsia="tr-TR"/>
        </w:rPr>
        <w:t xml:space="preserve"> normal katları 100m2 </w:t>
      </w:r>
      <w:proofErr w:type="spellStart"/>
      <w:r w:rsidRPr="00066F49">
        <w:rPr>
          <w:rFonts w:ascii="Times New Roman" w:eastAsia="Times New Roman" w:hAnsi="Times New Roman" w:cs="Times New Roman"/>
          <w:color w:val="000000"/>
          <w:sz w:val="27"/>
          <w:szCs w:val="27"/>
          <w:lang w:eastAsia="tr-TR"/>
        </w:rPr>
        <w:t>olar</w:t>
      </w:r>
      <w:proofErr w:type="spellEnd"/>
      <w:r w:rsidRPr="00066F49">
        <w:rPr>
          <w:rFonts w:ascii="Times New Roman" w:eastAsia="Times New Roman" w:hAnsi="Times New Roman" w:cs="Times New Roman"/>
          <w:color w:val="000000"/>
          <w:sz w:val="27"/>
          <w:szCs w:val="27"/>
          <w:lang w:eastAsia="tr-TR"/>
        </w:rPr>
        <w:t xml:space="preserve"> üç katlı bir yapı mevcuttur. Zemin katın dış </w:t>
      </w:r>
      <w:proofErr w:type="spellStart"/>
      <w:r w:rsidRPr="00066F49">
        <w:rPr>
          <w:rFonts w:ascii="Times New Roman" w:eastAsia="Times New Roman" w:hAnsi="Times New Roman" w:cs="Times New Roman"/>
          <w:color w:val="000000"/>
          <w:sz w:val="27"/>
          <w:szCs w:val="27"/>
          <w:lang w:eastAsia="tr-TR"/>
        </w:rPr>
        <w:t>cephesisıvalı</w:t>
      </w:r>
      <w:proofErr w:type="spellEnd"/>
      <w:r w:rsidRPr="00066F49">
        <w:rPr>
          <w:rFonts w:ascii="Times New Roman" w:eastAsia="Times New Roman" w:hAnsi="Times New Roman" w:cs="Times New Roman"/>
          <w:color w:val="000000"/>
          <w:sz w:val="27"/>
          <w:szCs w:val="27"/>
          <w:lang w:eastAsia="tr-TR"/>
        </w:rPr>
        <w:t>, iki normal katın dış cephesi kaplamadır.</w:t>
      </w:r>
      <w:r w:rsidRPr="00066F49">
        <w:rPr>
          <w:rFonts w:ascii="Times New Roman" w:eastAsia="Times New Roman" w:hAnsi="Times New Roman" w:cs="Times New Roman"/>
          <w:color w:val="000000"/>
          <w:sz w:val="27"/>
          <w:szCs w:val="27"/>
          <w:lang w:eastAsia="tr-TR"/>
        </w:rPr>
        <w:br/>
      </w:r>
      <w:proofErr w:type="gramStart"/>
      <w:r w:rsidRPr="00066F49">
        <w:rPr>
          <w:rFonts w:ascii="Times New Roman" w:eastAsia="Times New Roman" w:hAnsi="Times New Roman" w:cs="Times New Roman"/>
          <w:b/>
          <w:bCs/>
          <w:color w:val="000000"/>
          <w:sz w:val="27"/>
          <w:szCs w:val="27"/>
          <w:lang w:eastAsia="tr-TR"/>
        </w:rPr>
        <w:t>Kıymeti</w:t>
      </w:r>
      <w:r w:rsidRPr="00066F49">
        <w:rPr>
          <w:rFonts w:ascii="Times New Roman" w:eastAsia="Times New Roman" w:hAnsi="Times New Roman" w:cs="Times New Roman"/>
          <w:color w:val="000000"/>
          <w:sz w:val="27"/>
          <w:szCs w:val="27"/>
          <w:lang w:eastAsia="tr-TR"/>
        </w:rPr>
        <w:t> </w:t>
      </w:r>
      <w:r w:rsidRPr="00066F49">
        <w:rPr>
          <w:rFonts w:ascii="Times New Roman" w:eastAsia="Times New Roman" w:hAnsi="Times New Roman" w:cs="Times New Roman"/>
          <w:b/>
          <w:bCs/>
          <w:color w:val="000000"/>
          <w:sz w:val="27"/>
          <w:szCs w:val="27"/>
          <w:lang w:eastAsia="tr-TR"/>
        </w:rPr>
        <w:t>:</w:t>
      </w:r>
      <w:proofErr w:type="gramEnd"/>
      <w:r w:rsidRPr="00066F49">
        <w:rPr>
          <w:rFonts w:ascii="Times New Roman" w:eastAsia="Times New Roman" w:hAnsi="Times New Roman" w:cs="Times New Roman"/>
          <w:b/>
          <w:bCs/>
          <w:color w:val="000000"/>
          <w:sz w:val="27"/>
          <w:szCs w:val="27"/>
          <w:lang w:eastAsia="tr-TR"/>
        </w:rPr>
        <w:t> </w:t>
      </w:r>
      <w:r w:rsidRPr="00066F49">
        <w:rPr>
          <w:rFonts w:ascii="Times New Roman" w:eastAsia="Times New Roman" w:hAnsi="Times New Roman" w:cs="Times New Roman"/>
          <w:color w:val="000000"/>
          <w:sz w:val="27"/>
          <w:szCs w:val="27"/>
          <w:lang w:eastAsia="tr-TR"/>
        </w:rPr>
        <w:t>394.115,00 TL</w:t>
      </w:r>
      <w:r w:rsidRPr="00066F49">
        <w:rPr>
          <w:rFonts w:ascii="Times New Roman" w:eastAsia="Times New Roman" w:hAnsi="Times New Roman" w:cs="Times New Roman"/>
          <w:color w:val="000000"/>
          <w:sz w:val="27"/>
          <w:szCs w:val="27"/>
          <w:lang w:eastAsia="tr-TR"/>
        </w:rPr>
        <w:br/>
      </w:r>
      <w:r w:rsidRPr="00066F49">
        <w:rPr>
          <w:rFonts w:ascii="Times New Roman" w:eastAsia="Times New Roman" w:hAnsi="Times New Roman" w:cs="Times New Roman"/>
          <w:b/>
          <w:bCs/>
          <w:color w:val="000000"/>
          <w:sz w:val="27"/>
          <w:szCs w:val="27"/>
          <w:lang w:eastAsia="tr-TR"/>
        </w:rPr>
        <w:t>KDV Oranı</w:t>
      </w:r>
      <w:r w:rsidRPr="00066F49">
        <w:rPr>
          <w:rFonts w:ascii="Times New Roman" w:eastAsia="Times New Roman" w:hAnsi="Times New Roman" w:cs="Times New Roman"/>
          <w:color w:val="000000"/>
          <w:sz w:val="27"/>
          <w:szCs w:val="27"/>
          <w:lang w:eastAsia="tr-TR"/>
        </w:rPr>
        <w:t> </w:t>
      </w:r>
      <w:r w:rsidRPr="00066F49">
        <w:rPr>
          <w:rFonts w:ascii="Times New Roman" w:eastAsia="Times New Roman" w:hAnsi="Times New Roman" w:cs="Times New Roman"/>
          <w:b/>
          <w:bCs/>
          <w:color w:val="000000"/>
          <w:sz w:val="27"/>
          <w:szCs w:val="27"/>
          <w:lang w:eastAsia="tr-TR"/>
        </w:rPr>
        <w:t>: </w:t>
      </w:r>
      <w:r w:rsidRPr="00066F49">
        <w:rPr>
          <w:rFonts w:ascii="Times New Roman" w:eastAsia="Times New Roman" w:hAnsi="Times New Roman" w:cs="Times New Roman"/>
          <w:color w:val="000000"/>
          <w:sz w:val="27"/>
          <w:szCs w:val="27"/>
          <w:lang w:eastAsia="tr-TR"/>
        </w:rPr>
        <w:t>%18</w:t>
      </w:r>
      <w:r w:rsidRPr="00066F49">
        <w:rPr>
          <w:rFonts w:ascii="Times New Roman" w:eastAsia="Times New Roman" w:hAnsi="Times New Roman" w:cs="Times New Roman"/>
          <w:color w:val="000000"/>
          <w:sz w:val="27"/>
          <w:szCs w:val="27"/>
          <w:lang w:eastAsia="tr-TR"/>
        </w:rPr>
        <w:br/>
      </w:r>
      <w:r w:rsidRPr="00066F49">
        <w:rPr>
          <w:rFonts w:ascii="Times New Roman" w:eastAsia="Times New Roman" w:hAnsi="Times New Roman" w:cs="Times New Roman"/>
          <w:b/>
          <w:bCs/>
          <w:color w:val="000000"/>
          <w:sz w:val="27"/>
          <w:szCs w:val="27"/>
          <w:lang w:eastAsia="tr-TR"/>
        </w:rPr>
        <w:t>Kaydındaki Şerhler</w:t>
      </w:r>
      <w:r w:rsidRPr="00066F49">
        <w:rPr>
          <w:rFonts w:ascii="Times New Roman" w:eastAsia="Times New Roman" w:hAnsi="Times New Roman" w:cs="Times New Roman"/>
          <w:color w:val="000000"/>
          <w:sz w:val="27"/>
          <w:szCs w:val="27"/>
          <w:lang w:eastAsia="tr-TR"/>
        </w:rPr>
        <w:t> </w:t>
      </w:r>
      <w:r w:rsidRPr="00066F49">
        <w:rPr>
          <w:rFonts w:ascii="Times New Roman" w:eastAsia="Times New Roman" w:hAnsi="Times New Roman" w:cs="Times New Roman"/>
          <w:b/>
          <w:bCs/>
          <w:color w:val="000000"/>
          <w:sz w:val="27"/>
          <w:szCs w:val="27"/>
          <w:lang w:eastAsia="tr-TR"/>
        </w:rPr>
        <w:t>: </w:t>
      </w:r>
      <w:r w:rsidRPr="00066F49">
        <w:rPr>
          <w:rFonts w:ascii="Times New Roman" w:eastAsia="Times New Roman" w:hAnsi="Times New Roman" w:cs="Times New Roman"/>
          <w:color w:val="000000"/>
          <w:sz w:val="27"/>
          <w:szCs w:val="27"/>
          <w:lang w:eastAsia="tr-TR"/>
        </w:rPr>
        <w:t>Tapu kaydında mevcuttur.</w:t>
      </w:r>
      <w:r w:rsidRPr="00066F49">
        <w:rPr>
          <w:rFonts w:ascii="Times New Roman" w:eastAsia="Times New Roman" w:hAnsi="Times New Roman" w:cs="Times New Roman"/>
          <w:color w:val="000000"/>
          <w:sz w:val="27"/>
          <w:szCs w:val="27"/>
          <w:lang w:eastAsia="tr-TR"/>
        </w:rPr>
        <w:br/>
      </w:r>
      <w:r w:rsidRPr="00066F49">
        <w:rPr>
          <w:rFonts w:ascii="Times New Roman" w:eastAsia="Times New Roman" w:hAnsi="Times New Roman" w:cs="Times New Roman"/>
          <w:b/>
          <w:bCs/>
          <w:color w:val="000000"/>
          <w:sz w:val="27"/>
          <w:szCs w:val="27"/>
          <w:lang w:eastAsia="tr-TR"/>
        </w:rPr>
        <w:t>1. Satış Günü</w:t>
      </w:r>
      <w:r w:rsidRPr="00066F49">
        <w:rPr>
          <w:rFonts w:ascii="Times New Roman" w:eastAsia="Times New Roman" w:hAnsi="Times New Roman" w:cs="Times New Roman"/>
          <w:color w:val="000000"/>
          <w:sz w:val="27"/>
          <w:szCs w:val="27"/>
          <w:lang w:eastAsia="tr-TR"/>
        </w:rPr>
        <w:t> </w:t>
      </w:r>
      <w:r w:rsidRPr="00066F49">
        <w:rPr>
          <w:rFonts w:ascii="Times New Roman" w:eastAsia="Times New Roman" w:hAnsi="Times New Roman" w:cs="Times New Roman"/>
          <w:b/>
          <w:bCs/>
          <w:color w:val="000000"/>
          <w:sz w:val="27"/>
          <w:szCs w:val="27"/>
          <w:lang w:eastAsia="tr-TR"/>
        </w:rPr>
        <w:t>: </w:t>
      </w:r>
      <w:r w:rsidRPr="00066F49">
        <w:rPr>
          <w:rFonts w:ascii="Times New Roman" w:eastAsia="Times New Roman" w:hAnsi="Times New Roman" w:cs="Times New Roman"/>
          <w:color w:val="000000"/>
          <w:sz w:val="27"/>
          <w:szCs w:val="27"/>
          <w:lang w:eastAsia="tr-TR"/>
        </w:rPr>
        <w:t>10/06/2021 günü 14:30 - 14:35 arası</w:t>
      </w:r>
      <w:r w:rsidRPr="00066F49">
        <w:rPr>
          <w:rFonts w:ascii="Times New Roman" w:eastAsia="Times New Roman" w:hAnsi="Times New Roman" w:cs="Times New Roman"/>
          <w:color w:val="000000"/>
          <w:sz w:val="27"/>
          <w:szCs w:val="27"/>
          <w:lang w:eastAsia="tr-TR"/>
        </w:rPr>
        <w:br/>
      </w:r>
      <w:r w:rsidRPr="00066F49">
        <w:rPr>
          <w:rFonts w:ascii="Times New Roman" w:eastAsia="Times New Roman" w:hAnsi="Times New Roman" w:cs="Times New Roman"/>
          <w:b/>
          <w:bCs/>
          <w:color w:val="000000"/>
          <w:sz w:val="27"/>
          <w:szCs w:val="27"/>
          <w:lang w:eastAsia="tr-TR"/>
        </w:rPr>
        <w:t>2. Satış Günü</w:t>
      </w:r>
      <w:r w:rsidRPr="00066F49">
        <w:rPr>
          <w:rFonts w:ascii="Times New Roman" w:eastAsia="Times New Roman" w:hAnsi="Times New Roman" w:cs="Times New Roman"/>
          <w:color w:val="000000"/>
          <w:sz w:val="27"/>
          <w:szCs w:val="27"/>
          <w:lang w:eastAsia="tr-TR"/>
        </w:rPr>
        <w:t> </w:t>
      </w:r>
      <w:r w:rsidRPr="00066F49">
        <w:rPr>
          <w:rFonts w:ascii="Times New Roman" w:eastAsia="Times New Roman" w:hAnsi="Times New Roman" w:cs="Times New Roman"/>
          <w:b/>
          <w:bCs/>
          <w:color w:val="000000"/>
          <w:sz w:val="27"/>
          <w:szCs w:val="27"/>
          <w:lang w:eastAsia="tr-TR"/>
        </w:rPr>
        <w:t>: </w:t>
      </w:r>
      <w:r w:rsidRPr="00066F49">
        <w:rPr>
          <w:rFonts w:ascii="Times New Roman" w:eastAsia="Times New Roman" w:hAnsi="Times New Roman" w:cs="Times New Roman"/>
          <w:color w:val="000000"/>
          <w:sz w:val="27"/>
          <w:szCs w:val="27"/>
          <w:lang w:eastAsia="tr-TR"/>
        </w:rPr>
        <w:t>06/07/2021 günü 14:30 - 14:35 arası</w:t>
      </w:r>
      <w:r w:rsidRPr="00066F49">
        <w:rPr>
          <w:rFonts w:ascii="Times New Roman" w:eastAsia="Times New Roman" w:hAnsi="Times New Roman" w:cs="Times New Roman"/>
          <w:color w:val="000000"/>
          <w:sz w:val="27"/>
          <w:szCs w:val="27"/>
          <w:lang w:eastAsia="tr-TR"/>
        </w:rPr>
        <w:br/>
      </w:r>
      <w:r w:rsidRPr="00066F49">
        <w:rPr>
          <w:rFonts w:ascii="Times New Roman" w:eastAsia="Times New Roman" w:hAnsi="Times New Roman" w:cs="Times New Roman"/>
          <w:b/>
          <w:bCs/>
          <w:color w:val="000000"/>
          <w:sz w:val="27"/>
          <w:szCs w:val="27"/>
          <w:lang w:eastAsia="tr-TR"/>
        </w:rPr>
        <w:t>Satış Yeri</w:t>
      </w:r>
      <w:r w:rsidRPr="00066F49">
        <w:rPr>
          <w:rFonts w:ascii="Times New Roman" w:eastAsia="Times New Roman" w:hAnsi="Times New Roman" w:cs="Times New Roman"/>
          <w:color w:val="000000"/>
          <w:sz w:val="27"/>
          <w:szCs w:val="27"/>
          <w:lang w:eastAsia="tr-TR"/>
        </w:rPr>
        <w:t> </w:t>
      </w:r>
      <w:r w:rsidRPr="00066F49">
        <w:rPr>
          <w:rFonts w:ascii="Times New Roman" w:eastAsia="Times New Roman" w:hAnsi="Times New Roman" w:cs="Times New Roman"/>
          <w:b/>
          <w:bCs/>
          <w:color w:val="000000"/>
          <w:sz w:val="27"/>
          <w:szCs w:val="27"/>
          <w:lang w:eastAsia="tr-TR"/>
        </w:rPr>
        <w:t>:</w:t>
      </w:r>
      <w:r w:rsidRPr="00066F49">
        <w:rPr>
          <w:rFonts w:ascii="Times New Roman" w:eastAsia="Times New Roman" w:hAnsi="Times New Roman" w:cs="Times New Roman"/>
          <w:color w:val="000000"/>
          <w:sz w:val="27"/>
          <w:szCs w:val="27"/>
          <w:lang w:eastAsia="tr-TR"/>
        </w:rPr>
        <w:t> VİZE BELEDİYE KAPALI DÜĞÜN SALONU</w:t>
      </w:r>
      <w:r w:rsidRPr="00066F49">
        <w:rPr>
          <w:rFonts w:ascii="Times New Roman" w:eastAsia="Times New Roman" w:hAnsi="Times New Roman" w:cs="Times New Roman"/>
          <w:color w:val="000000"/>
          <w:sz w:val="27"/>
          <w:szCs w:val="27"/>
          <w:lang w:eastAsia="tr-TR"/>
        </w:rPr>
        <w:br/>
        <w:t>-----------------------------------------------------------------------------------------------------------------------</w:t>
      </w:r>
      <w:r w:rsidRPr="00066F49">
        <w:rPr>
          <w:rFonts w:ascii="Times New Roman" w:eastAsia="Times New Roman" w:hAnsi="Times New Roman" w:cs="Times New Roman"/>
          <w:color w:val="000000"/>
          <w:sz w:val="27"/>
          <w:szCs w:val="27"/>
          <w:lang w:eastAsia="tr-TR"/>
        </w:rPr>
        <w:br/>
        <w:t>Satış şartları :</w:t>
      </w:r>
      <w:r w:rsidRPr="00066F49">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066F49">
        <w:rPr>
          <w:rFonts w:ascii="Times New Roman" w:eastAsia="Times New Roman" w:hAnsi="Times New Roman" w:cs="Times New Roman"/>
          <w:color w:val="000000"/>
          <w:sz w:val="27"/>
          <w:szCs w:val="27"/>
          <w:lang w:eastAsia="tr-TR"/>
        </w:rPr>
        <w:t>artırmanınyirmi</w:t>
      </w:r>
      <w:proofErr w:type="spellEnd"/>
      <w:r w:rsidRPr="00066F49">
        <w:rPr>
          <w:rFonts w:ascii="Times New Roman" w:eastAsia="Times New Roman" w:hAnsi="Times New Roman" w:cs="Times New Roman"/>
          <w:color w:val="000000"/>
          <w:sz w:val="27"/>
          <w:szCs w:val="27"/>
          <w:lang w:eastAsia="tr-TR"/>
        </w:rPr>
        <w:t xml:space="preserve"> gün öncesinden, artırma tarihinden önceki gün sonuna kadar </w:t>
      </w:r>
      <w:r w:rsidRPr="00066F49">
        <w:rPr>
          <w:rFonts w:ascii="Times New Roman" w:eastAsia="Times New Roman" w:hAnsi="Times New Roman" w:cs="Times New Roman"/>
          <w:b/>
          <w:bCs/>
          <w:color w:val="000000"/>
          <w:sz w:val="27"/>
          <w:szCs w:val="27"/>
          <w:lang w:eastAsia="tr-TR"/>
        </w:rPr>
        <w:t>esatis.uyap.gov.tr</w:t>
      </w:r>
      <w:r w:rsidRPr="00066F49">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066F49">
        <w:rPr>
          <w:rFonts w:ascii="Times New Roman" w:eastAsia="Times New Roman" w:hAnsi="Times New Roman" w:cs="Times New Roman"/>
          <w:color w:val="000000"/>
          <w:sz w:val="27"/>
          <w:szCs w:val="27"/>
          <w:lang w:eastAsia="tr-TR"/>
        </w:rPr>
        <w:t>beşincigünden</w:t>
      </w:r>
      <w:proofErr w:type="spellEnd"/>
      <w:r w:rsidRPr="00066F49">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066F49">
        <w:rPr>
          <w:rFonts w:ascii="Times New Roman" w:eastAsia="Times New Roman" w:hAnsi="Times New Roman" w:cs="Times New Roman"/>
          <w:color w:val="000000"/>
          <w:sz w:val="27"/>
          <w:szCs w:val="27"/>
          <w:lang w:eastAsia="tr-TR"/>
        </w:rPr>
        <w:t>sini,rüçhanlı</w:t>
      </w:r>
      <w:proofErr w:type="spellEnd"/>
      <w:proofErr w:type="gramEnd"/>
      <w:r w:rsidRPr="00066F49">
        <w:rPr>
          <w:rFonts w:ascii="Times New Roman" w:eastAsia="Times New Roman" w:hAnsi="Times New Roman" w:cs="Times New Roman"/>
          <w:color w:val="000000"/>
          <w:sz w:val="27"/>
          <w:szCs w:val="27"/>
          <w:lang w:eastAsia="tr-TR"/>
        </w:rPr>
        <w:t xml:space="preserve"> alacaklılar varsa alacakları </w:t>
      </w:r>
      <w:proofErr w:type="spellStart"/>
      <w:r w:rsidRPr="00066F49">
        <w:rPr>
          <w:rFonts w:ascii="Times New Roman" w:eastAsia="Times New Roman" w:hAnsi="Times New Roman" w:cs="Times New Roman"/>
          <w:color w:val="000000"/>
          <w:sz w:val="27"/>
          <w:szCs w:val="27"/>
          <w:lang w:eastAsia="tr-TR"/>
        </w:rPr>
        <w:t>toplamınıve</w:t>
      </w:r>
      <w:proofErr w:type="spellEnd"/>
      <w:r w:rsidRPr="00066F49">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066F49">
        <w:rPr>
          <w:rFonts w:ascii="Times New Roman" w:eastAsia="Times New Roman" w:hAnsi="Times New Roman" w:cs="Times New Roman"/>
          <w:color w:val="000000"/>
          <w:sz w:val="27"/>
          <w:szCs w:val="27"/>
          <w:lang w:eastAsia="tr-TR"/>
        </w:rPr>
        <w:br/>
        <w:t xml:space="preserve">2- Artırmaya iştirak edeceklerin, tahmin edilen değerin </w:t>
      </w:r>
      <w:proofErr w:type="gramStart"/>
      <w:r w:rsidRPr="00066F49">
        <w:rPr>
          <w:rFonts w:ascii="Times New Roman" w:eastAsia="Times New Roman" w:hAnsi="Times New Roman" w:cs="Times New Roman"/>
          <w:color w:val="000000"/>
          <w:sz w:val="27"/>
          <w:szCs w:val="27"/>
          <w:lang w:eastAsia="tr-TR"/>
        </w:rPr>
        <w:t>% 20</w:t>
      </w:r>
      <w:proofErr w:type="gramEnd"/>
      <w:r w:rsidRPr="00066F49">
        <w:rPr>
          <w:rFonts w:ascii="Times New Roman" w:eastAsia="Times New Roman" w:hAnsi="Times New Roman" w:cs="Times New Roman"/>
          <w:color w:val="000000"/>
          <w:sz w:val="27"/>
          <w:szCs w:val="27"/>
          <w:lang w:eastAsia="tr-TR"/>
        </w:rPr>
        <w:t xml:space="preserve">'si oranında pey akçesi veya bu miktar kadar banka teminat mektubu vermeleri lazımdır. Satış peşin para iledir, alıcı isteğinde (10) günü geçmemek üzere süre verilebilir. Damga vergisi, KDV,1/2 tapu harcı </w:t>
      </w:r>
      <w:proofErr w:type="spellStart"/>
      <w:r w:rsidRPr="00066F49">
        <w:rPr>
          <w:rFonts w:ascii="Times New Roman" w:eastAsia="Times New Roman" w:hAnsi="Times New Roman" w:cs="Times New Roman"/>
          <w:color w:val="000000"/>
          <w:sz w:val="27"/>
          <w:szCs w:val="27"/>
          <w:lang w:eastAsia="tr-TR"/>
        </w:rPr>
        <w:t>ileteslim</w:t>
      </w:r>
      <w:proofErr w:type="spellEnd"/>
      <w:r w:rsidRPr="00066F49">
        <w:rPr>
          <w:rFonts w:ascii="Times New Roman" w:eastAsia="Times New Roman" w:hAnsi="Times New Roman" w:cs="Times New Roman"/>
          <w:color w:val="000000"/>
          <w:sz w:val="27"/>
          <w:szCs w:val="27"/>
          <w:lang w:eastAsia="tr-TR"/>
        </w:rPr>
        <w:t xml:space="preserve"> </w:t>
      </w:r>
      <w:proofErr w:type="spellStart"/>
      <w:r w:rsidRPr="00066F49">
        <w:rPr>
          <w:rFonts w:ascii="Times New Roman" w:eastAsia="Times New Roman" w:hAnsi="Times New Roman" w:cs="Times New Roman"/>
          <w:color w:val="000000"/>
          <w:sz w:val="27"/>
          <w:szCs w:val="27"/>
          <w:lang w:eastAsia="tr-TR"/>
        </w:rPr>
        <w:t>masraflarıalıcıya</w:t>
      </w:r>
      <w:proofErr w:type="spellEnd"/>
      <w:r w:rsidRPr="00066F49">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066F49">
        <w:rPr>
          <w:rFonts w:ascii="Times New Roman" w:eastAsia="Times New Roman" w:hAnsi="Times New Roman" w:cs="Times New Roman"/>
          <w:color w:val="000000"/>
          <w:sz w:val="27"/>
          <w:szCs w:val="27"/>
          <w:lang w:eastAsia="tr-TR"/>
        </w:rPr>
        <w:br/>
        <w:t xml:space="preserve">3- İpotek sahibi alacaklılarla diğer ilgilerin (*) bu gayrimenkul üzerindeki haklarını özellikle faiz ve giderlere dair olan iddialarını dayanağı belgeler ile (15) gün içinde dairemize bildirmeleri lazımdır; aksi takdirde hakları tapu sicil ile sabit olmadıkça </w:t>
      </w:r>
      <w:r w:rsidRPr="00066F49">
        <w:rPr>
          <w:rFonts w:ascii="Times New Roman" w:eastAsia="Times New Roman" w:hAnsi="Times New Roman" w:cs="Times New Roman"/>
          <w:color w:val="000000"/>
          <w:sz w:val="27"/>
          <w:szCs w:val="27"/>
          <w:lang w:eastAsia="tr-TR"/>
        </w:rPr>
        <w:lastRenderedPageBreak/>
        <w:t>paylaşmadan hariç bırakılacaktır.</w:t>
      </w:r>
      <w:r w:rsidRPr="00066F49">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066F49">
        <w:rPr>
          <w:rFonts w:ascii="Times New Roman" w:eastAsia="Times New Roman" w:hAnsi="Times New Roman" w:cs="Times New Roman"/>
          <w:color w:val="000000"/>
          <w:sz w:val="27"/>
          <w:szCs w:val="27"/>
          <w:lang w:eastAsia="tr-TR"/>
        </w:rPr>
        <w:t>müteselsilen</w:t>
      </w:r>
      <w:proofErr w:type="spellEnd"/>
      <w:r w:rsidRPr="00066F49">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2019/208 </w:t>
      </w:r>
      <w:proofErr w:type="spellStart"/>
      <w:r w:rsidRPr="00066F49">
        <w:rPr>
          <w:rFonts w:ascii="Times New Roman" w:eastAsia="Times New Roman" w:hAnsi="Times New Roman" w:cs="Times New Roman"/>
          <w:color w:val="000000"/>
          <w:sz w:val="27"/>
          <w:szCs w:val="27"/>
          <w:lang w:eastAsia="tr-TR"/>
        </w:rPr>
        <w:t>Tlmt</w:t>
      </w:r>
      <w:proofErr w:type="spellEnd"/>
      <w:r w:rsidRPr="00066F49">
        <w:rPr>
          <w:rFonts w:ascii="Times New Roman" w:eastAsia="Times New Roman" w:hAnsi="Times New Roman" w:cs="Times New Roman"/>
          <w:color w:val="000000"/>
          <w:sz w:val="27"/>
          <w:szCs w:val="27"/>
          <w:lang w:eastAsia="tr-TR"/>
        </w:rPr>
        <w:t xml:space="preserve">. </w:t>
      </w:r>
      <w:proofErr w:type="gramStart"/>
      <w:r w:rsidRPr="00066F49">
        <w:rPr>
          <w:rFonts w:ascii="Times New Roman" w:eastAsia="Times New Roman" w:hAnsi="Times New Roman" w:cs="Times New Roman"/>
          <w:color w:val="000000"/>
          <w:sz w:val="27"/>
          <w:szCs w:val="27"/>
          <w:lang w:eastAsia="tr-TR"/>
        </w:rPr>
        <w:t>sayılı</w:t>
      </w:r>
      <w:proofErr w:type="gramEnd"/>
      <w:r w:rsidRPr="00066F49">
        <w:rPr>
          <w:rFonts w:ascii="Times New Roman" w:eastAsia="Times New Roman" w:hAnsi="Times New Roman" w:cs="Times New Roman"/>
          <w:color w:val="000000"/>
          <w:sz w:val="27"/>
          <w:szCs w:val="27"/>
          <w:lang w:eastAsia="tr-TR"/>
        </w:rPr>
        <w:t xml:space="preserve"> dosya numarasıyla müdürlüğümüze başvurmaları ilan olunur.08/04/2021</w:t>
      </w:r>
    </w:p>
    <w:p w14:paraId="62BFF89C" w14:textId="77777777" w:rsidR="00066F49" w:rsidRPr="00066F49" w:rsidRDefault="00066F49" w:rsidP="00066F49">
      <w:pPr>
        <w:spacing w:after="0" w:line="240" w:lineRule="auto"/>
        <w:rPr>
          <w:rFonts w:ascii="Times New Roman" w:eastAsia="Times New Roman" w:hAnsi="Times New Roman" w:cs="Times New Roman"/>
          <w:color w:val="000000"/>
          <w:sz w:val="27"/>
          <w:szCs w:val="27"/>
          <w:lang w:eastAsia="tr-TR"/>
        </w:rPr>
      </w:pPr>
      <w:r w:rsidRPr="00066F49">
        <w:rPr>
          <w:rFonts w:ascii="Times New Roman" w:eastAsia="Times New Roman" w:hAnsi="Times New Roman" w:cs="Times New Roman"/>
          <w:color w:val="000000"/>
          <w:sz w:val="27"/>
          <w:szCs w:val="27"/>
          <w:lang w:eastAsia="tr-TR"/>
        </w:rPr>
        <w:t>(İİK m.126)</w:t>
      </w:r>
      <w:r w:rsidRPr="00066F49">
        <w:rPr>
          <w:rFonts w:ascii="Times New Roman" w:eastAsia="Times New Roman" w:hAnsi="Times New Roman" w:cs="Times New Roman"/>
          <w:color w:val="000000"/>
          <w:sz w:val="27"/>
          <w:szCs w:val="27"/>
          <w:lang w:eastAsia="tr-TR"/>
        </w:rPr>
        <w:br/>
        <w:t>(*) İlgililer tabirine irtifak hakkı sahipleri de dahildir.</w:t>
      </w:r>
      <w:r w:rsidRPr="00066F49">
        <w:rPr>
          <w:rFonts w:ascii="Times New Roman" w:eastAsia="Times New Roman" w:hAnsi="Times New Roman" w:cs="Times New Roman"/>
          <w:color w:val="000000"/>
          <w:sz w:val="27"/>
          <w:szCs w:val="27"/>
          <w:lang w:eastAsia="tr-TR"/>
        </w:rPr>
        <w:br/>
      </w:r>
      <w:proofErr w:type="gramStart"/>
      <w:r w:rsidRPr="00066F49">
        <w:rPr>
          <w:rFonts w:ascii="Times New Roman" w:eastAsia="Times New Roman" w:hAnsi="Times New Roman" w:cs="Times New Roman"/>
          <w:color w:val="000000"/>
          <w:sz w:val="27"/>
          <w:szCs w:val="27"/>
          <w:lang w:eastAsia="tr-TR"/>
        </w:rPr>
        <w:t>* :</w:t>
      </w:r>
      <w:proofErr w:type="gramEnd"/>
      <w:r w:rsidRPr="00066F49">
        <w:rPr>
          <w:rFonts w:ascii="Times New Roman" w:eastAsia="Times New Roman" w:hAnsi="Times New Roman" w:cs="Times New Roman"/>
          <w:color w:val="000000"/>
          <w:sz w:val="27"/>
          <w:szCs w:val="27"/>
          <w:lang w:eastAsia="tr-TR"/>
        </w:rPr>
        <w:t xml:space="preserve"> Bu örnek, bu Yönetmelikten önceki uygulamada kullanılan Örnek 64'e karşılık gelmektedir.</w:t>
      </w:r>
    </w:p>
    <w:p w14:paraId="4FF8BCA1" w14:textId="77777777" w:rsidR="00383D39" w:rsidRDefault="00383D39"/>
    <w:sectPr w:rsidR="00383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49"/>
    <w:rsid w:val="00066F49"/>
    <w:rsid w:val="00383D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77ED"/>
  <w15:chartTrackingRefBased/>
  <w15:docId w15:val="{DB917ED1-D288-45A9-9B1F-CF1C2F1B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0201">
      <w:bodyDiv w:val="1"/>
      <w:marLeft w:val="0"/>
      <w:marRight w:val="0"/>
      <w:marTop w:val="0"/>
      <w:marBottom w:val="0"/>
      <w:divBdr>
        <w:top w:val="none" w:sz="0" w:space="0" w:color="auto"/>
        <w:left w:val="none" w:sz="0" w:space="0" w:color="auto"/>
        <w:bottom w:val="none" w:sz="0" w:space="0" w:color="auto"/>
        <w:right w:val="none" w:sz="0" w:space="0" w:color="auto"/>
      </w:divBdr>
      <w:divsChild>
        <w:div w:id="152527118">
          <w:marLeft w:val="0"/>
          <w:marRight w:val="0"/>
          <w:marTop w:val="0"/>
          <w:marBottom w:val="0"/>
          <w:divBdr>
            <w:top w:val="none" w:sz="0" w:space="0" w:color="auto"/>
            <w:left w:val="none" w:sz="0" w:space="0" w:color="auto"/>
            <w:bottom w:val="none" w:sz="0" w:space="0" w:color="auto"/>
            <w:right w:val="none" w:sz="0" w:space="0" w:color="auto"/>
          </w:divBdr>
        </w:div>
        <w:div w:id="174539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2021-04-16T11:35:00Z</dcterms:created>
  <dcterms:modified xsi:type="dcterms:W3CDTF">2021-04-16T11:35:00Z</dcterms:modified>
</cp:coreProperties>
</file>