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08079" w14:textId="77777777" w:rsidR="008C1D54" w:rsidRPr="009A5014" w:rsidRDefault="008C1D54" w:rsidP="008C1D54">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9A5014">
        <w:rPr>
          <w:rFonts w:ascii="Helvetica" w:eastAsia="Times New Roman" w:hAnsi="Helvetica" w:cs="Helvetica"/>
          <w:b/>
          <w:bCs/>
          <w:kern w:val="0"/>
          <w:sz w:val="20"/>
          <w:szCs w:val="20"/>
          <w:lang w:eastAsia="tr-TR"/>
          <w14:ligatures w14:val="none"/>
        </w:rPr>
        <w:t>KIRKLARELİ İLİ VİZE İLÇESİ ÇÖVENLİ KÖYÜ İÇMESUYU SONDAJ KUYUSU İŞİNDE KULLANILMAK ÜZERE BORU ALIMI</w:t>
      </w:r>
    </w:p>
    <w:p w14:paraId="16ED74D5" w14:textId="77777777" w:rsidR="008C1D54" w:rsidRPr="009A5014" w:rsidRDefault="008C1D54" w:rsidP="008C1D54">
      <w:pPr>
        <w:spacing w:after="0" w:line="240" w:lineRule="auto"/>
        <w:rPr>
          <w:rFonts w:ascii="Times New Roman" w:eastAsia="Times New Roman" w:hAnsi="Times New Roman" w:cs="Times New Roman"/>
          <w:kern w:val="0"/>
          <w:sz w:val="24"/>
          <w:szCs w:val="24"/>
          <w:lang w:eastAsia="tr-TR"/>
          <w14:ligatures w14:val="none"/>
        </w:rPr>
      </w:pPr>
      <w:r w:rsidRPr="009A5014">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Kırklareli İli Vize İlçesi Çövenli Köyü İçmesuyu Sondaj Kuyusu İşinde Kullanılmak Üzere Boru Alımı</w:t>
      </w:r>
      <w:r w:rsidRPr="009A5014">
        <w:rPr>
          <w:rFonts w:ascii="Helvetica" w:eastAsia="Times New Roman" w:hAnsi="Helvetica" w:cs="Helvetica"/>
          <w:kern w:val="0"/>
          <w:sz w:val="20"/>
          <w:szCs w:val="20"/>
          <w:shd w:val="clear" w:color="auto" w:fill="F5F5F5"/>
          <w:lang w:eastAsia="tr-TR"/>
          <w14:ligatures w14:val="none"/>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A5014" w:rsidRPr="009A5014" w14:paraId="7C173700"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EA7BECF"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744FE436"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7F2E3BA"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2023/688632</w:t>
            </w:r>
          </w:p>
        </w:tc>
      </w:tr>
    </w:tbl>
    <w:p w14:paraId="21A5F270" w14:textId="77777777" w:rsidR="008C1D54" w:rsidRPr="009A5014" w:rsidRDefault="008C1D54" w:rsidP="008C1D54">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A5014" w:rsidRPr="009A5014" w14:paraId="553F873C" w14:textId="77777777" w:rsidTr="008C1D5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76527AD7"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1-İdarenin</w:t>
            </w:r>
          </w:p>
        </w:tc>
      </w:tr>
      <w:tr w:rsidR="009A5014" w:rsidRPr="009A5014" w14:paraId="1A102FF0"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133EFD4"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a)</w:t>
            </w:r>
            <w:r w:rsidRPr="009A5014">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0844220"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CE9A29D"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KIRKLARELİ İL ÖZEL İDARESİ DESTEK HİZMETLERİ MÜDÜRLÜĞÜ</w:t>
            </w:r>
          </w:p>
        </w:tc>
      </w:tr>
      <w:tr w:rsidR="009A5014" w:rsidRPr="009A5014" w14:paraId="738C8B91"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A0BC7ED"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b)</w:t>
            </w:r>
            <w:r w:rsidRPr="009A5014">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101C2B7"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B97A473"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KARACAİBRAHİM MH. MECİDİYE SOK. 67 39100 KIRKLARELİ MERKEZ/KIRKLARELİ</w:t>
            </w:r>
          </w:p>
        </w:tc>
      </w:tr>
      <w:tr w:rsidR="009A5014" w:rsidRPr="009A5014" w14:paraId="6D81497B"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1D337ED"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c)</w:t>
            </w:r>
            <w:r w:rsidRPr="009A5014">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F1581D9"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7233A53"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2882141214 - 2882143040</w:t>
            </w:r>
          </w:p>
        </w:tc>
      </w:tr>
      <w:tr w:rsidR="009A5014" w:rsidRPr="009A5014" w14:paraId="6ACA38D0"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ECF0E4" w14:textId="77777777" w:rsidR="008C1D54" w:rsidRPr="009A5014" w:rsidRDefault="008C1D54" w:rsidP="008C1D54">
            <w:pPr>
              <w:spacing w:after="0" w:line="240" w:lineRule="atLeast"/>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ç)</w:t>
            </w:r>
            <w:r w:rsidRPr="009A5014">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3E22263"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154DF55A"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https://ekap.kik.gov.tr/EKAP/</w:t>
            </w:r>
          </w:p>
        </w:tc>
      </w:tr>
    </w:tbl>
    <w:p w14:paraId="6AF26976" w14:textId="77777777" w:rsidR="008C1D54" w:rsidRPr="009A5014" w:rsidRDefault="008C1D54" w:rsidP="008C1D54">
      <w:pPr>
        <w:spacing w:after="0" w:line="240" w:lineRule="auto"/>
        <w:rPr>
          <w:rFonts w:ascii="Times New Roman" w:eastAsia="Times New Roman" w:hAnsi="Times New Roman" w:cs="Times New Roman"/>
          <w:kern w:val="0"/>
          <w:sz w:val="24"/>
          <w:szCs w:val="24"/>
          <w:lang w:eastAsia="tr-TR"/>
          <w14:ligatures w14:val="none"/>
        </w:rPr>
      </w:pP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A5014" w:rsidRPr="009A5014" w14:paraId="1597BCF6"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0C4D544"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a)</w:t>
            </w:r>
            <w:r w:rsidRPr="009A5014">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A368637"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C7D734"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Kırklareli İli Vize İlçesi Çövenli Köyü İçmesuyu Sondaj Kuyusu İşinde Kullanılmak Üzere Boru Alımı</w:t>
            </w:r>
          </w:p>
        </w:tc>
      </w:tr>
      <w:tr w:rsidR="009A5014" w:rsidRPr="009A5014" w14:paraId="36FCF2B7"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938DF63"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b)</w:t>
            </w:r>
            <w:r w:rsidRPr="009A5014">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5DED7BF"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1077AC1"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160 M Ø200 mm Çelik Boru Alımı( 112m si kapalı, 48m si filtreli sondaj borusu)</w:t>
            </w:r>
            <w:r w:rsidRPr="009A5014">
              <w:rPr>
                <w:rFonts w:ascii="Helvetica" w:eastAsia="Times New Roman" w:hAnsi="Helvetica" w:cs="Helvetica"/>
                <w:b/>
                <w:bCs/>
                <w:kern w:val="0"/>
                <w:sz w:val="20"/>
                <w:szCs w:val="20"/>
                <w:lang w:eastAsia="tr-TR"/>
                <w14:ligatures w14:val="none"/>
              </w:rPr>
              <w:br/>
              <w:t>Ayrıntılı bilgiye EKAP’ta yer alan ihale dokümanı içinde bulunan idari şartnameden ulaşılabilir.</w:t>
            </w:r>
          </w:p>
        </w:tc>
      </w:tr>
      <w:tr w:rsidR="009A5014" w:rsidRPr="009A5014" w14:paraId="53D5EA82"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0F81D97"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c)</w:t>
            </w:r>
            <w:r w:rsidRPr="009A5014">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93EBCA"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AC99E97"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Kırklareli İl Özel İdaresi Kavaklı Şantiyesi Ambarlarına (Su ve Kanal Hizmetleri Ambarı)</w:t>
            </w:r>
          </w:p>
        </w:tc>
      </w:tr>
      <w:tr w:rsidR="009A5014" w:rsidRPr="009A5014" w14:paraId="297F33C4"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0926D8B"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ç)</w:t>
            </w:r>
            <w:r w:rsidRPr="009A5014">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C81520D"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358D6C"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Sözleşmenin imzalanmasına müteakip işe başlanır.</w:t>
            </w:r>
          </w:p>
        </w:tc>
      </w:tr>
      <w:tr w:rsidR="009A5014" w:rsidRPr="009A5014" w14:paraId="56AE35BB"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FF19D47"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d)</w:t>
            </w:r>
            <w:r w:rsidRPr="009A5014">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32B73AD"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501873D"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10</w:t>
            </w:r>
          </w:p>
        </w:tc>
      </w:tr>
    </w:tbl>
    <w:p w14:paraId="74502976" w14:textId="77777777" w:rsidR="008C1D54" w:rsidRPr="009A5014" w:rsidRDefault="008C1D54" w:rsidP="008C1D54">
      <w:pPr>
        <w:spacing w:after="0" w:line="240" w:lineRule="auto"/>
        <w:rPr>
          <w:rFonts w:ascii="Times New Roman" w:eastAsia="Times New Roman" w:hAnsi="Times New Roman" w:cs="Times New Roman"/>
          <w:kern w:val="0"/>
          <w:sz w:val="24"/>
          <w:szCs w:val="24"/>
          <w:lang w:eastAsia="tr-TR"/>
          <w14:ligatures w14:val="none"/>
        </w:rPr>
      </w:pP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A5014" w:rsidRPr="009A5014" w14:paraId="3C1D24EF" w14:textId="77777777" w:rsidTr="008C1D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2538E9A" w14:textId="77777777" w:rsidR="008C1D54" w:rsidRPr="009A5014" w:rsidRDefault="008C1D54" w:rsidP="008C1D54">
            <w:pPr>
              <w:spacing w:after="0" w:line="240" w:lineRule="atLeast"/>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a)</w:t>
            </w:r>
            <w:r w:rsidRPr="009A5014">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A9271CE"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F24A6BA"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21.07.2023 - 14:30</w:t>
            </w:r>
          </w:p>
        </w:tc>
      </w:tr>
      <w:tr w:rsidR="009A5014" w:rsidRPr="009A5014" w14:paraId="127A6203" w14:textId="77777777" w:rsidTr="008C1D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451EA5F0" w14:textId="77777777" w:rsidR="008C1D54" w:rsidRPr="009A5014" w:rsidRDefault="008C1D54" w:rsidP="008C1D54">
            <w:pPr>
              <w:spacing w:after="0" w:line="240" w:lineRule="atLeast"/>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b)</w:t>
            </w:r>
            <w:r w:rsidRPr="009A5014">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3D0BC1B"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9CD426F" w14:textId="77777777" w:rsidR="008C1D54" w:rsidRPr="009A5014" w:rsidRDefault="008C1D54" w:rsidP="008C1D54">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Kırklareli İl Özel İdaresi Hizmet Birimleri Binası -Destek Hizmetleri Müdürlüğü</w:t>
            </w:r>
          </w:p>
        </w:tc>
      </w:tr>
    </w:tbl>
    <w:p w14:paraId="7C0EBDB7" w14:textId="74DF1493" w:rsidR="008C1D54" w:rsidRPr="009A5014" w:rsidRDefault="008C1D54" w:rsidP="008C1D54">
      <w:pPr>
        <w:spacing w:after="0" w:line="240" w:lineRule="auto"/>
        <w:rPr>
          <w:rFonts w:ascii="Helvetica" w:eastAsia="Times New Roman" w:hAnsi="Helvetica" w:cs="Helvetica"/>
          <w:kern w:val="0"/>
          <w:sz w:val="20"/>
          <w:szCs w:val="20"/>
          <w:shd w:val="clear" w:color="auto" w:fill="F5F5F5"/>
          <w:lang w:eastAsia="tr-TR"/>
          <w14:ligatures w14:val="none"/>
        </w:rPr>
      </w:pP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 İhaleye katılabilme şartları ve istenilen belgeler ile yeterlik değerlendirmesinde uygulanacak kriterler: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4.1.</w:t>
      </w:r>
      <w:r w:rsidRPr="009A5014">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4.1.2.</w:t>
      </w:r>
      <w:r w:rsidRPr="009A5014">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4.1.2.1.</w:t>
      </w:r>
      <w:r w:rsidRPr="009A5014">
        <w:rPr>
          <w:rFonts w:ascii="Helvetica" w:eastAsia="Times New Roman" w:hAnsi="Helvetica" w:cs="Helvetica"/>
          <w:kern w:val="0"/>
          <w:sz w:val="20"/>
          <w:szCs w:val="20"/>
          <w:shd w:val="clear" w:color="auto" w:fill="F5F5F5"/>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4.1.3.</w:t>
      </w:r>
      <w:r w:rsidRPr="009A5014">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4.1.4.</w:t>
      </w:r>
      <w:r w:rsidRPr="009A5014">
        <w:rPr>
          <w:rFonts w:ascii="Helvetica" w:eastAsia="Times New Roman" w:hAnsi="Helvetica" w:cs="Helvetica"/>
          <w:kern w:val="0"/>
          <w:sz w:val="20"/>
          <w:szCs w:val="20"/>
          <w:shd w:val="clear" w:color="auto" w:fill="F5F5F5"/>
          <w:lang w:eastAsia="tr-TR"/>
          <w14:ligatures w14:val="none"/>
        </w:rPr>
        <w:t> Şekli ve içeriği İdari Şartnamede belirlenen geçici teminat bilgileri.</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4.1.5</w:t>
      </w:r>
      <w:r w:rsidRPr="009A5014">
        <w:rPr>
          <w:rFonts w:ascii="Helvetica" w:eastAsia="Times New Roman" w:hAnsi="Helvetica" w:cs="Helvetica"/>
          <w:kern w:val="0"/>
          <w:sz w:val="20"/>
          <w:szCs w:val="20"/>
          <w:shd w:val="clear" w:color="auto" w:fill="F5F5F5"/>
          <w:lang w:eastAsia="tr-TR"/>
          <w14:ligatures w14:val="none"/>
        </w:rPr>
        <w:t> İhale konusu alımın tamamı veya bir kısmı alt yüklenicilere yaptırılamaz.</w:t>
      </w:r>
    </w:p>
    <w:p w14:paraId="2D255366" w14:textId="0BFD3D9C"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0D313D13" w14:textId="3500CC9B"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7AB633D1" w14:textId="3AEECD24"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7640AD6D" w14:textId="2A4A1626"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77408AD7" w14:textId="021B4E8C"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6CA10ED3" w14:textId="79C296CF"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3920722B" w14:textId="2CC8B5E9" w:rsidR="0097421D" w:rsidRPr="009A5014" w:rsidRDefault="0097421D" w:rsidP="008C1D54">
      <w:pPr>
        <w:spacing w:after="0" w:line="240" w:lineRule="auto"/>
        <w:rPr>
          <w:rFonts w:ascii="Helvetica" w:eastAsia="Times New Roman" w:hAnsi="Helvetica" w:cs="Helvetica"/>
          <w:kern w:val="0"/>
          <w:sz w:val="20"/>
          <w:szCs w:val="20"/>
          <w:shd w:val="clear" w:color="auto" w:fill="F5F5F5"/>
          <w:lang w:eastAsia="tr-TR"/>
          <w14:ligatures w14:val="none"/>
        </w:rPr>
      </w:pPr>
    </w:p>
    <w:p w14:paraId="2AF780C4" w14:textId="74FEFDB9" w:rsidR="0097421D" w:rsidRPr="009A5014" w:rsidRDefault="0033605C" w:rsidP="008C1D54">
      <w:pPr>
        <w:spacing w:after="0" w:line="240" w:lineRule="auto"/>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lastRenderedPageBreak/>
        <w:t>4.2. Ekonomik ve mali yeterliğe ilişkin belgeler ve bu belgelerin taşıması gereken kriterler:</w:t>
      </w:r>
    </w:p>
    <w:p w14:paraId="7558924C" w14:textId="4AF67BE6" w:rsidR="0033605C" w:rsidRPr="009A5014" w:rsidRDefault="0033605C" w:rsidP="008C1D54">
      <w:pPr>
        <w:spacing w:after="0" w:line="240" w:lineRule="auto"/>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İdare tarafından ekonomik ve mali yeterliğe ilişkin kriter belirtilmemiştir.</w:t>
      </w:r>
    </w:p>
    <w:p w14:paraId="0487A7E7" w14:textId="57B79B60" w:rsidR="0033605C" w:rsidRPr="009A5014" w:rsidRDefault="0033605C" w:rsidP="008C1D54">
      <w:pPr>
        <w:spacing w:after="0" w:line="240" w:lineRule="auto"/>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4.3. Mesleki ve teknik yeterliğe ilişkin belgeler ve bu belgelerin taşıması gereken kriterler:</w:t>
      </w:r>
    </w:p>
    <w:p w14:paraId="39D09FCC" w14:textId="369757FD" w:rsidR="0033605C" w:rsidRPr="009A5014" w:rsidRDefault="0033605C" w:rsidP="008C1D54">
      <w:pPr>
        <w:spacing w:after="0" w:line="240" w:lineRule="auto"/>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4.3.1. Yetkili satıcılığı veya imalatçılığı gösteren belgelere ilişkin bilgiler:</w:t>
      </w:r>
    </w:p>
    <w:p w14:paraId="6CE5DD89" w14:textId="4970B0E7" w:rsidR="0033605C" w:rsidRPr="009A5014" w:rsidRDefault="0033605C" w:rsidP="0033605C">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a) İmalatçı ise imalatçı olduğunu gösteren belge veya belgelere ilişkin bilgiler,</w:t>
      </w:r>
      <w:r w:rsidRPr="009A5014">
        <w:rPr>
          <w:rFonts w:ascii="Helvetica" w:eastAsia="Times New Roman" w:hAnsi="Helvetica" w:cs="Helvetica"/>
          <w:kern w:val="0"/>
          <w:sz w:val="20"/>
          <w:szCs w:val="20"/>
          <w:lang w:eastAsia="tr-TR"/>
          <w14:ligatures w14:val="none"/>
        </w:rPr>
        <w:br/>
        <w:t>b) Yetkili satıcı veya yetkili temsilci ise yetkili satıcı ya da yetkili temsilci olduğunu gösteren belge veya belgelere ilişkin bilgiler,</w:t>
      </w:r>
      <w:r w:rsidRPr="009A5014">
        <w:rPr>
          <w:rFonts w:ascii="Helvetica" w:eastAsia="Times New Roman" w:hAnsi="Helvetica" w:cs="Helvetica"/>
          <w:kern w:val="0"/>
          <w:sz w:val="20"/>
          <w:szCs w:val="20"/>
          <w:lang w:eastAsia="tr-TR"/>
          <w14:ligatures w14:val="none"/>
        </w:rPr>
        <w:br/>
        <w:t>c) Türkiye’de serbest bölgelerde faaliyet gösteriyor ise yukarıdaki belgelerde belirtilen serbest bölge faliyet belgesine ilişkin bilgiler.</w:t>
      </w:r>
      <w:r w:rsidRPr="009A5014">
        <w:rPr>
          <w:rFonts w:ascii="Helvetica" w:eastAsia="Times New Roman" w:hAnsi="Helvetica" w:cs="Helvetica"/>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532F60C6" w14:textId="77777777" w:rsidR="0033605C" w:rsidRPr="009A5014" w:rsidRDefault="0033605C" w:rsidP="0033605C">
      <w:pPr>
        <w:spacing w:after="0" w:line="240" w:lineRule="atLeast"/>
        <w:jc w:val="both"/>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a) İstekli adına düzenlenen Sanayi ve Sicil Belgesi,</w:t>
      </w:r>
    </w:p>
    <w:p w14:paraId="5BA063AB" w14:textId="77777777" w:rsidR="0033605C" w:rsidRPr="009A5014" w:rsidRDefault="0033605C" w:rsidP="0033605C">
      <w:pPr>
        <w:spacing w:after="0" w:line="240" w:lineRule="atLeast"/>
        <w:jc w:val="both"/>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b) İsteklinin üyesi olduğu meslek odası tarafından istekli adına düzenlenen Kapasite Raporu,</w:t>
      </w:r>
    </w:p>
    <w:p w14:paraId="331C8BDC" w14:textId="77777777" w:rsidR="0033605C" w:rsidRPr="009A5014" w:rsidRDefault="0033605C" w:rsidP="0033605C">
      <w:pPr>
        <w:spacing w:after="0" w:line="240" w:lineRule="atLeast"/>
        <w:jc w:val="both"/>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c) İsteklinin kayıtlı olduğu meslek odası tarafından istekli adına düzenlenen İmalat Yeterlilik Belgesi,</w:t>
      </w:r>
    </w:p>
    <w:p w14:paraId="5E39A596" w14:textId="77777777" w:rsidR="0033605C" w:rsidRPr="009A5014" w:rsidRDefault="0033605C" w:rsidP="0033605C">
      <w:pPr>
        <w:spacing w:after="0" w:line="240" w:lineRule="atLeast"/>
        <w:jc w:val="both"/>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ç) İsteklinin adına ve ünvanına düzenlenmiş olan teklif ettiği mala ilişkin Yerli Malı Belgesi veya Teknolojik Ürün Deneyim Belgesi, </w:t>
      </w:r>
    </w:p>
    <w:p w14:paraId="3B625E8D" w14:textId="77777777" w:rsidR="0033605C" w:rsidRPr="009A5014" w:rsidRDefault="0033605C" w:rsidP="0033605C">
      <w:pPr>
        <w:spacing w:after="0" w:line="240" w:lineRule="atLeast"/>
        <w:jc w:val="both"/>
        <w:rPr>
          <w:rFonts w:ascii="Helvetica" w:eastAsia="Times New Roman" w:hAnsi="Helvetica" w:cs="Helvetica"/>
          <w:b/>
          <w:bCs/>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d) İsteklinin alım konusu malı ürettiğine ilişkin olarak ilgili mevzuat uyarınca yetkili kurum  veya kuruluşlarca düzenlenen ve isteklinin üretici veya imalatçı olduğunu gösteren belgeler</w:t>
      </w:r>
    </w:p>
    <w:p w14:paraId="033F698F" w14:textId="47D21380" w:rsidR="0033605C" w:rsidRPr="009A5014" w:rsidRDefault="0033605C" w:rsidP="0033605C">
      <w:pPr>
        <w:spacing w:after="0" w:line="240" w:lineRule="atLeast"/>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b/>
          <w:bCs/>
          <w:kern w:val="0"/>
          <w:sz w:val="20"/>
          <w:szCs w:val="20"/>
          <w:lang w:eastAsia="tr-TR"/>
          <w14:ligatures w14:val="none"/>
        </w:rPr>
        <w:t>Aday veya İstekliler imalatçı olduğunu yukarıdaki belgelerden birini sunarak tevsik edebilirler.</w:t>
      </w:r>
    </w:p>
    <w:p w14:paraId="24CD703B" w14:textId="3BA35355" w:rsidR="008C1D54" w:rsidRPr="009A5014" w:rsidRDefault="008C1D54" w:rsidP="008C1D54">
      <w:pPr>
        <w:spacing w:after="0" w:line="240" w:lineRule="auto"/>
        <w:rPr>
          <w:rFonts w:ascii="Times New Roman" w:eastAsia="Times New Roman" w:hAnsi="Times New Roman" w:cs="Times New Roman"/>
          <w:kern w:val="0"/>
          <w:sz w:val="24"/>
          <w:szCs w:val="24"/>
          <w:lang w:eastAsia="tr-TR"/>
          <w14:ligatures w14:val="none"/>
        </w:rPr>
      </w:pPr>
      <w:r w:rsidRPr="009A5014">
        <w:rPr>
          <w:rFonts w:ascii="Helvetica" w:eastAsia="Times New Roman" w:hAnsi="Helvetica" w:cs="Helvetica"/>
          <w:b/>
          <w:bCs/>
          <w:kern w:val="0"/>
          <w:sz w:val="20"/>
          <w:szCs w:val="20"/>
          <w:shd w:val="clear" w:color="auto" w:fill="F5F5F5"/>
          <w:lang w:eastAsia="tr-TR"/>
          <w14:ligatures w14:val="none"/>
        </w:rPr>
        <w:t>5.</w:t>
      </w:r>
      <w:r w:rsidRPr="009A5014">
        <w:rPr>
          <w:rFonts w:ascii="Helvetica" w:eastAsia="Times New Roman" w:hAnsi="Helvetica" w:cs="Helvetica"/>
          <w:kern w:val="0"/>
          <w:sz w:val="20"/>
          <w:szCs w:val="20"/>
          <w:shd w:val="clear" w:color="auto" w:fill="F5F5F5"/>
          <w:lang w:eastAsia="tr-TR"/>
          <w14:ligatures w14:val="none"/>
        </w:rPr>
        <w:t> Ekonomik açıdan en avantajlı teklif sadece fiyat esasına göre belirlenecektir.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6.</w:t>
      </w:r>
      <w:r w:rsidRPr="009A5014">
        <w:rPr>
          <w:rFonts w:ascii="Helvetica" w:eastAsia="Times New Roman" w:hAnsi="Helvetica" w:cs="Helvetica"/>
          <w:kern w:val="0"/>
          <w:sz w:val="20"/>
          <w:szCs w:val="20"/>
          <w:shd w:val="clear" w:color="auto" w:fill="F5F5F5"/>
          <w:lang w:eastAsia="tr-TR"/>
          <w14:ligatures w14:val="none"/>
        </w:rPr>
        <w:t> İhaleye sadece yerli istekliler katılabilecek olup yerli malı teklif eden yerli istekliye ihalenin tamamında </w:t>
      </w:r>
      <w:r w:rsidRPr="009A5014">
        <w:rPr>
          <w:rFonts w:ascii="Helvetica" w:eastAsia="Times New Roman" w:hAnsi="Helvetica" w:cs="Helvetica"/>
          <w:b/>
          <w:bCs/>
          <w:kern w:val="0"/>
          <w:sz w:val="20"/>
          <w:szCs w:val="20"/>
          <w:shd w:val="clear" w:color="auto" w:fill="F5F5F5"/>
          <w:lang w:eastAsia="tr-TR"/>
          <w14:ligatures w14:val="none"/>
        </w:rPr>
        <w:t>% 10 (yüzde on) </w:t>
      </w:r>
      <w:r w:rsidRPr="009A5014">
        <w:rPr>
          <w:rFonts w:ascii="Helvetica" w:eastAsia="Times New Roman" w:hAnsi="Helvetica" w:cs="Helvetica"/>
          <w:kern w:val="0"/>
          <w:sz w:val="20"/>
          <w:szCs w:val="20"/>
          <w:shd w:val="clear" w:color="auto" w:fill="F5F5F5"/>
          <w:lang w:eastAsia="tr-TR"/>
          <w14:ligatures w14:val="none"/>
        </w:rPr>
        <w:t>oranında fiyat avantajı uygulanacaktır.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7.</w:t>
      </w:r>
      <w:r w:rsidRPr="009A5014">
        <w:rPr>
          <w:rFonts w:ascii="Helvetica" w:eastAsia="Times New Roman" w:hAnsi="Helvetica" w:cs="Helvetic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8.</w:t>
      </w:r>
      <w:r w:rsidRPr="009A5014">
        <w:rPr>
          <w:rFonts w:ascii="Helvetica" w:eastAsia="Times New Roman" w:hAnsi="Helvetica" w:cs="Helvetic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9.</w:t>
      </w:r>
      <w:r w:rsidRPr="009A5014">
        <w:rPr>
          <w:rFonts w:ascii="Helvetica" w:eastAsia="Times New Roman" w:hAnsi="Helvetica" w:cs="Helvetica"/>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10.</w:t>
      </w:r>
      <w:r w:rsidRPr="009A5014">
        <w:rPr>
          <w:rFonts w:ascii="Helvetica" w:eastAsia="Times New Roman" w:hAnsi="Helvetica" w:cs="Helvetica"/>
          <w:kern w:val="0"/>
          <w:sz w:val="20"/>
          <w:szCs w:val="20"/>
          <w:shd w:val="clear" w:color="auto" w:fill="F5F5F5"/>
          <w:lang w:eastAsia="tr-TR"/>
          <w14:ligatures w14:val="none"/>
        </w:rPr>
        <w:t> Bu ihalede, işin tamamı için teklif verilecektir.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11.</w:t>
      </w:r>
      <w:r w:rsidRPr="009A5014">
        <w:rPr>
          <w:rFonts w:ascii="Helvetica" w:eastAsia="Times New Roman" w:hAnsi="Helvetica" w:cs="Helvetica"/>
          <w:kern w:val="0"/>
          <w:sz w:val="20"/>
          <w:szCs w:val="20"/>
          <w:shd w:val="clear" w:color="auto" w:fill="F5F5F5"/>
          <w:lang w:eastAsia="tr-TR"/>
          <w14:ligatures w14:val="none"/>
        </w:rPr>
        <w:t> İstekliler teklif ettikleri bedelin %3’ünden az olmamak üzere kendi belirleyecekleri tutarda geçici teminat vereceklerdir.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12.</w:t>
      </w:r>
      <w:r w:rsidRPr="009A5014">
        <w:rPr>
          <w:rFonts w:ascii="Helvetica" w:eastAsia="Times New Roman" w:hAnsi="Helvetica" w:cs="Helvetica"/>
          <w:kern w:val="0"/>
          <w:sz w:val="20"/>
          <w:szCs w:val="20"/>
          <w:shd w:val="clear" w:color="auto" w:fill="F5F5F5"/>
          <w:lang w:eastAsia="tr-TR"/>
          <w14:ligatures w14:val="none"/>
        </w:rPr>
        <w:t> Bu ihalede elektronik eksiltme yapılmayacaktır.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13.</w:t>
      </w:r>
      <w:r w:rsidRPr="009A5014">
        <w:rPr>
          <w:rFonts w:ascii="Helvetica" w:eastAsia="Times New Roman" w:hAnsi="Helvetica" w:cs="Helvetica"/>
          <w:kern w:val="0"/>
          <w:sz w:val="20"/>
          <w:szCs w:val="20"/>
          <w:shd w:val="clear" w:color="auto" w:fill="F5F5F5"/>
          <w:lang w:eastAsia="tr-TR"/>
          <w14:ligatures w14:val="none"/>
        </w:rPr>
        <w:t> Verilen tekliflerin geçerlilik süresi, ihale tarihinden itibaren </w:t>
      </w:r>
      <w:r w:rsidRPr="009A5014">
        <w:rPr>
          <w:rFonts w:ascii="Helvetica" w:eastAsia="Times New Roman" w:hAnsi="Helvetica" w:cs="Helvetica"/>
          <w:b/>
          <w:bCs/>
          <w:kern w:val="0"/>
          <w:sz w:val="20"/>
          <w:szCs w:val="20"/>
          <w:shd w:val="clear" w:color="auto" w:fill="F5F5F5"/>
          <w:lang w:eastAsia="tr-TR"/>
          <w14:ligatures w14:val="none"/>
        </w:rPr>
        <w:t>60 (Altmış)</w:t>
      </w:r>
      <w:r w:rsidRPr="009A5014">
        <w:rPr>
          <w:rFonts w:ascii="Helvetica" w:eastAsia="Times New Roman" w:hAnsi="Helvetica" w:cs="Helvetica"/>
          <w:kern w:val="0"/>
          <w:sz w:val="20"/>
          <w:szCs w:val="20"/>
          <w:shd w:val="clear" w:color="auto" w:fill="F5F5F5"/>
          <w:lang w:eastAsia="tr-TR"/>
          <w14:ligatures w14:val="none"/>
        </w:rPr>
        <w:t> takvim günüdür.</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14.</w:t>
      </w:r>
      <w:r w:rsidRPr="009A5014">
        <w:rPr>
          <w:rFonts w:ascii="Helvetica" w:eastAsia="Times New Roman" w:hAnsi="Helvetica" w:cs="Helvetica"/>
          <w:kern w:val="0"/>
          <w:sz w:val="20"/>
          <w:szCs w:val="20"/>
          <w:shd w:val="clear" w:color="auto" w:fill="F5F5F5"/>
          <w:lang w:eastAsia="tr-TR"/>
          <w14:ligatures w14:val="none"/>
        </w:rPr>
        <w:t>Konsorsiyum olarak ihaleye teklif verilemez.</w:t>
      </w:r>
      <w:r w:rsidRPr="009A5014">
        <w:rPr>
          <w:rFonts w:ascii="Helvetica" w:eastAsia="Times New Roman" w:hAnsi="Helvetica" w:cs="Helvetica"/>
          <w:kern w:val="0"/>
          <w:sz w:val="20"/>
          <w:szCs w:val="20"/>
          <w:lang w:eastAsia="tr-TR"/>
          <w14:ligatures w14:val="none"/>
        </w:rPr>
        <w:br/>
      </w:r>
      <w:r w:rsidRPr="009A5014">
        <w:rPr>
          <w:rFonts w:ascii="Helvetica" w:eastAsia="Times New Roman" w:hAnsi="Helvetica" w:cs="Helvetica"/>
          <w:b/>
          <w:bCs/>
          <w:kern w:val="0"/>
          <w:sz w:val="20"/>
          <w:szCs w:val="20"/>
          <w:shd w:val="clear" w:color="auto" w:fill="F5F5F5"/>
          <w:lang w:eastAsia="tr-TR"/>
          <w14:ligatures w14:val="none"/>
        </w:rPr>
        <w:t>15. Diğer hususlar:</w:t>
      </w:r>
    </w:p>
    <w:p w14:paraId="78575CC6" w14:textId="77777777" w:rsidR="008C1D54" w:rsidRPr="009A5014" w:rsidRDefault="008C1D54" w:rsidP="008C1D54">
      <w:pPr>
        <w:shd w:val="clear" w:color="auto" w:fill="F5F5F5"/>
        <w:spacing w:after="0" w:line="240" w:lineRule="auto"/>
        <w:jc w:val="both"/>
        <w:rPr>
          <w:rFonts w:ascii="Helvetica" w:eastAsia="Times New Roman" w:hAnsi="Helvetica" w:cs="Helvetica"/>
          <w:kern w:val="0"/>
          <w:sz w:val="20"/>
          <w:szCs w:val="20"/>
          <w:lang w:eastAsia="tr-TR"/>
          <w14:ligatures w14:val="none"/>
        </w:rPr>
      </w:pPr>
      <w:r w:rsidRPr="009A5014">
        <w:rPr>
          <w:rFonts w:ascii="Helvetica" w:eastAsia="Times New Roman" w:hAnsi="Helvetica" w:cs="Helvetica"/>
          <w:kern w:val="0"/>
          <w:sz w:val="20"/>
          <w:szCs w:val="20"/>
          <w:lang w:eastAsia="tr-TR"/>
          <w14:ligatures w14:val="none"/>
        </w:rPr>
        <w:t>Teklif fiyatı ihale komisyonu tarafından aşırı düşük olarak tespit edilen isteklilerden Kanunun 38 inci maddesine göre açıklama istenecektir.</w:t>
      </w:r>
    </w:p>
    <w:bookmarkEnd w:id="0"/>
    <w:p w14:paraId="59C05324" w14:textId="14A961FA" w:rsidR="00DF7BC6" w:rsidRPr="009A5014" w:rsidRDefault="00DF7BC6"/>
    <w:sectPr w:rsidR="00DF7BC6" w:rsidRPr="009A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FE"/>
    <w:rsid w:val="0033605C"/>
    <w:rsid w:val="00410AFE"/>
    <w:rsid w:val="008C1D54"/>
    <w:rsid w:val="0097421D"/>
    <w:rsid w:val="009A5014"/>
    <w:rsid w:val="00B308D8"/>
    <w:rsid w:val="00DF7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E5C8"/>
  <w15:chartTrackingRefBased/>
  <w15:docId w15:val="{4D309B1A-E62D-4D37-A264-70093BC4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C1D54"/>
  </w:style>
  <w:style w:type="character" w:customStyle="1" w:styleId="ilanbaslik">
    <w:name w:val="ilanbaslik"/>
    <w:basedOn w:val="VarsaylanParagrafYazTipi"/>
    <w:rsid w:val="008C1D54"/>
  </w:style>
  <w:style w:type="paragraph" w:styleId="NormalWeb">
    <w:name w:val="Normal (Web)"/>
    <w:basedOn w:val="Normal"/>
    <w:uiPriority w:val="99"/>
    <w:semiHidden/>
    <w:unhideWhenUsed/>
    <w:rsid w:val="008C1D5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82759">
      <w:bodyDiv w:val="1"/>
      <w:marLeft w:val="0"/>
      <w:marRight w:val="0"/>
      <w:marTop w:val="0"/>
      <w:marBottom w:val="0"/>
      <w:divBdr>
        <w:top w:val="none" w:sz="0" w:space="0" w:color="auto"/>
        <w:left w:val="none" w:sz="0" w:space="0" w:color="auto"/>
        <w:bottom w:val="none" w:sz="0" w:space="0" w:color="auto"/>
        <w:right w:val="none" w:sz="0" w:space="0" w:color="auto"/>
      </w:divBdr>
      <w:divsChild>
        <w:div w:id="1291596271">
          <w:marLeft w:val="0"/>
          <w:marRight w:val="0"/>
          <w:marTop w:val="0"/>
          <w:marBottom w:val="0"/>
          <w:divBdr>
            <w:top w:val="none" w:sz="0" w:space="0" w:color="auto"/>
            <w:left w:val="none" w:sz="0" w:space="0" w:color="auto"/>
            <w:bottom w:val="none" w:sz="0" w:space="0" w:color="auto"/>
            <w:right w:val="none" w:sz="0" w:space="0" w:color="auto"/>
          </w:divBdr>
        </w:div>
        <w:div w:id="197999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823</Words>
  <Characters>4695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Windows Kullanıcısı</cp:lastModifiedBy>
  <cp:revision>5</cp:revision>
  <dcterms:created xsi:type="dcterms:W3CDTF">2023-07-10T13:18:00Z</dcterms:created>
  <dcterms:modified xsi:type="dcterms:W3CDTF">2023-07-17T06:58:00Z</dcterms:modified>
</cp:coreProperties>
</file>